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D461A" w14:textId="77777777" w:rsidR="0078097E" w:rsidRDefault="0078097E" w:rsidP="00D87CF8">
      <w:pPr>
        <w:shd w:val="clear" w:color="auto" w:fill="FFFFFF"/>
        <w:jc w:val="center"/>
      </w:pPr>
    </w:p>
    <w:p w14:paraId="76671D66" w14:textId="77777777" w:rsidR="0078097E" w:rsidRDefault="007243F0" w:rsidP="0078097E">
      <w:pPr>
        <w:shd w:val="clear" w:color="auto" w:fill="FFFFFF"/>
        <w:jc w:val="center"/>
        <w:rPr>
          <w:rFonts w:ascii="Garamond" w:hAnsi="Garamond"/>
          <w:b/>
          <w:smallCap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1BBAA" wp14:editId="646961D7">
                <wp:simplePos x="0" y="0"/>
                <wp:positionH relativeFrom="column">
                  <wp:posOffset>667385</wp:posOffset>
                </wp:positionH>
                <wp:positionV relativeFrom="paragraph">
                  <wp:posOffset>15240</wp:posOffset>
                </wp:positionV>
                <wp:extent cx="5124450" cy="1047750"/>
                <wp:effectExtent l="2540" t="0" r="0" b="28575"/>
                <wp:wrapSquare wrapText="bothSides"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24450" cy="10477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F86BE" w14:textId="2BC1EC85" w:rsidR="007243F0" w:rsidRPr="00C24A4B" w:rsidRDefault="007243F0" w:rsidP="007243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C24A4B">
                              <w:rPr>
                                <w:rFonts w:ascii="Garamond" w:hAnsi="Garamond"/>
                                <w:b/>
                                <w:bCs/>
                                <w:shadow/>
                                <w:color w:val="000000"/>
                                <w:spacing w:val="11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20</w:t>
                            </w:r>
                            <w:r w:rsidR="00263DC6" w:rsidRPr="00C24A4B">
                              <w:rPr>
                                <w:rFonts w:ascii="Garamond" w:hAnsi="Garamond"/>
                                <w:b/>
                                <w:bCs/>
                                <w:shadow/>
                                <w:color w:val="000000"/>
                                <w:spacing w:val="11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2</w:t>
                            </w:r>
                            <w:r w:rsidR="007D787B">
                              <w:rPr>
                                <w:rFonts w:ascii="Garamond" w:hAnsi="Garamond"/>
                                <w:b/>
                                <w:bCs/>
                                <w:shadow/>
                                <w:color w:val="000000"/>
                                <w:spacing w:val="11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4</w:t>
                            </w:r>
                            <w:r w:rsidRPr="00C24A4B">
                              <w:rPr>
                                <w:rFonts w:ascii="Garamond" w:hAnsi="Garamond"/>
                                <w:b/>
                                <w:bCs/>
                                <w:shadow/>
                                <w:color w:val="000000"/>
                                <w:spacing w:val="11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SLP &amp; AUD LICENSE </w:t>
                            </w:r>
                          </w:p>
                          <w:p w14:paraId="2BF114A5" w14:textId="77777777" w:rsidR="007243F0" w:rsidRPr="00C24A4B" w:rsidRDefault="007243F0" w:rsidP="007243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C24A4B">
                              <w:rPr>
                                <w:rFonts w:ascii="Garamond" w:hAnsi="Garamond"/>
                                <w:b/>
                                <w:bCs/>
                                <w:shadow/>
                                <w:color w:val="000000"/>
                                <w:spacing w:val="11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RENEWAL NOTICE </w:t>
                            </w:r>
                          </w:p>
                          <w:p w14:paraId="5AB1CDD0" w14:textId="25DC5E35" w:rsidR="007243F0" w:rsidRPr="00C24A4B" w:rsidRDefault="007243F0" w:rsidP="007243F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C24A4B">
                              <w:rPr>
                                <w:rFonts w:ascii="Garamond" w:hAnsi="Garamond"/>
                                <w:b/>
                                <w:bCs/>
                                <w:shadow/>
                                <w:color w:val="000000"/>
                                <w:spacing w:val="11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FOR YRS 20</w:t>
                            </w:r>
                            <w:r w:rsidR="00263DC6" w:rsidRPr="00C24A4B">
                              <w:rPr>
                                <w:rFonts w:ascii="Garamond" w:hAnsi="Garamond"/>
                                <w:b/>
                                <w:bCs/>
                                <w:shadow/>
                                <w:color w:val="000000"/>
                                <w:spacing w:val="11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2</w:t>
                            </w:r>
                            <w:r w:rsidR="007D787B">
                              <w:rPr>
                                <w:rFonts w:ascii="Garamond" w:hAnsi="Garamond"/>
                                <w:b/>
                                <w:bCs/>
                                <w:shadow/>
                                <w:color w:val="000000"/>
                                <w:spacing w:val="11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5</w:t>
                            </w:r>
                            <w:r w:rsidRPr="00C24A4B">
                              <w:rPr>
                                <w:rFonts w:ascii="Garamond" w:hAnsi="Garamond"/>
                                <w:b/>
                                <w:bCs/>
                                <w:shadow/>
                                <w:color w:val="000000"/>
                                <w:spacing w:val="11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-20</w:t>
                            </w:r>
                            <w:r w:rsidR="007D787B">
                              <w:rPr>
                                <w:rFonts w:ascii="Garamond" w:hAnsi="Garamond"/>
                                <w:b/>
                                <w:bCs/>
                                <w:shadow/>
                                <w:color w:val="000000"/>
                                <w:spacing w:val="11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26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1BBAA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52.55pt;margin-top:1.2pt;width:403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cI+wEAANoDAAAOAAAAZHJzL2Uyb0RvYy54bWysU8GO0zAQvSPxD5bvNElpWRQ1XZVdlsvC&#10;rrRFe57aThOIM8Z2m/TvGTtudwU3RA9WbY/fvPfmZXU96o4dlXUt9hUvZjlnqhco235f8e/bu3cf&#10;OXMeegkd9qriJ+X49frtm9VgSjXHBjupLCOQ3pWDqXjjvSmzzIlGaXAzNKqnyxqtBk9bu8+khYHQ&#10;dZfN8/xDNqCVxqJQztHp7XTJ1xG/rpXwD3XtlGddxYmbj6uN6y6s2XoF5d6CaVqRaMA/sNDQ9tT0&#10;AnULHtjBtn9B6VZYdFj7mUCdYV23QkUNpKbI/1Dz1IBRUQuZ48zFJvf/YMW346Nlraz4nLMeNI3o&#10;mRzdWM/eB3MG40qqeTJU5cdPONKQo1Bn7lH8dKzHmwb6vdpYi0OjQBK5gqDScZSwPRnCjadbNfrP&#10;sqU5FAE+e4U/NXOh0274ipKewMFj7DbWVgd7yTBGFGiSp8v0CJEJOlwW88ViSVeC7op8cXVFm9AD&#10;yvNzY53/olCz8KfiluIR4eF47/xUei5J3AKdiZgfd2MyZIfyRCwHik3F3a8DWEWKD/oGKWUks7ao&#10;k4thH4gH2O34DNak3p5oP3bn2EQCMT8yTQHkDwLSHaXxCB1b5vRLalIx6XpBDW+d2ZBfd21UEoyd&#10;eCYlFKDoRQp7SOjrfax6+STXvwEAAP//AwBQSwMEFAAGAAgAAAAhAENeBzncAAAACQEAAA8AAABk&#10;cnMvZG93bnJldi54bWxMj8tOwzAQRfdI/IM1SOyonagtNMSpKh4SCzaUdD+NhzgitqPYbdK/Z1jB&#10;8uhe3TlTbmfXizONsQteQ7ZQIMg3wXS+1VB/vt49gIgJvcE+eNJwoQjb6vqqxMKEyX/QeZ9awSM+&#10;FqjBpjQUUsbGksO4CAN5zr7C6DAxjq00I0487nqZK7WWDjvPFywO9GSp+d6fnIaUzC671C8uvh3m&#10;9+fJqmaFtda3N/PuEUSiOf2V4Vef1aFip2M4eRNFz6xWGVc15EsQnG+ynPnIwfp+CbIq5f8Pqh8A&#10;AAD//wMAUEsBAi0AFAAGAAgAAAAhALaDOJL+AAAA4QEAABMAAAAAAAAAAAAAAAAAAAAAAFtDb250&#10;ZW50X1R5cGVzXS54bWxQSwECLQAUAAYACAAAACEAOP0h/9YAAACUAQAACwAAAAAAAAAAAAAAAAAv&#10;AQAAX3JlbHMvLnJlbHNQSwECLQAUAAYACAAAACEAKHynCPsBAADaAwAADgAAAAAAAAAAAAAAAAAu&#10;AgAAZHJzL2Uyb0RvYy54bWxQSwECLQAUAAYACAAAACEAQ14HOdwAAAAJAQAADwAAAAAAAAAAAAAA&#10;AABV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5E4F86BE" w14:textId="2BC1EC85" w:rsidR="007243F0" w:rsidRPr="00C24A4B" w:rsidRDefault="007243F0" w:rsidP="007243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C24A4B">
                        <w:rPr>
                          <w:rFonts w:ascii="Garamond" w:hAnsi="Garamond"/>
                          <w:b/>
                          <w:bCs/>
                          <w:shadow/>
                          <w:color w:val="000000"/>
                          <w:spacing w:val="11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20</w:t>
                      </w:r>
                      <w:r w:rsidR="00263DC6" w:rsidRPr="00C24A4B">
                        <w:rPr>
                          <w:rFonts w:ascii="Garamond" w:hAnsi="Garamond"/>
                          <w:b/>
                          <w:bCs/>
                          <w:shadow/>
                          <w:color w:val="000000"/>
                          <w:spacing w:val="11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2</w:t>
                      </w:r>
                      <w:r w:rsidR="007D787B">
                        <w:rPr>
                          <w:rFonts w:ascii="Garamond" w:hAnsi="Garamond"/>
                          <w:b/>
                          <w:bCs/>
                          <w:shadow/>
                          <w:color w:val="000000"/>
                          <w:spacing w:val="11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4</w:t>
                      </w:r>
                      <w:r w:rsidRPr="00C24A4B">
                        <w:rPr>
                          <w:rFonts w:ascii="Garamond" w:hAnsi="Garamond"/>
                          <w:b/>
                          <w:bCs/>
                          <w:shadow/>
                          <w:color w:val="000000"/>
                          <w:spacing w:val="11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SLP &amp; AUD LICENSE </w:t>
                      </w:r>
                    </w:p>
                    <w:p w14:paraId="2BF114A5" w14:textId="77777777" w:rsidR="007243F0" w:rsidRPr="00C24A4B" w:rsidRDefault="007243F0" w:rsidP="007243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C24A4B">
                        <w:rPr>
                          <w:rFonts w:ascii="Garamond" w:hAnsi="Garamond"/>
                          <w:b/>
                          <w:bCs/>
                          <w:shadow/>
                          <w:color w:val="000000"/>
                          <w:spacing w:val="11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RENEWAL NOTICE </w:t>
                      </w:r>
                    </w:p>
                    <w:p w14:paraId="5AB1CDD0" w14:textId="25DC5E35" w:rsidR="007243F0" w:rsidRPr="00C24A4B" w:rsidRDefault="007243F0" w:rsidP="007243F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C24A4B">
                        <w:rPr>
                          <w:rFonts w:ascii="Garamond" w:hAnsi="Garamond"/>
                          <w:b/>
                          <w:bCs/>
                          <w:shadow/>
                          <w:color w:val="000000"/>
                          <w:spacing w:val="11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FOR YRS 20</w:t>
                      </w:r>
                      <w:r w:rsidR="00263DC6" w:rsidRPr="00C24A4B">
                        <w:rPr>
                          <w:rFonts w:ascii="Garamond" w:hAnsi="Garamond"/>
                          <w:b/>
                          <w:bCs/>
                          <w:shadow/>
                          <w:color w:val="000000"/>
                          <w:spacing w:val="11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2</w:t>
                      </w:r>
                      <w:r w:rsidR="007D787B">
                        <w:rPr>
                          <w:rFonts w:ascii="Garamond" w:hAnsi="Garamond"/>
                          <w:b/>
                          <w:bCs/>
                          <w:shadow/>
                          <w:color w:val="000000"/>
                          <w:spacing w:val="11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5</w:t>
                      </w:r>
                      <w:r w:rsidRPr="00C24A4B">
                        <w:rPr>
                          <w:rFonts w:ascii="Garamond" w:hAnsi="Garamond"/>
                          <w:b/>
                          <w:bCs/>
                          <w:shadow/>
                          <w:color w:val="000000"/>
                          <w:spacing w:val="11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-20</w:t>
                      </w:r>
                      <w:r w:rsidR="007D787B">
                        <w:rPr>
                          <w:rFonts w:ascii="Garamond" w:hAnsi="Garamond"/>
                          <w:b/>
                          <w:bCs/>
                          <w:shadow/>
                          <w:color w:val="000000"/>
                          <w:spacing w:val="11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FB69B" w14:textId="77777777" w:rsidR="00D87CF8" w:rsidRDefault="00D87CF8" w:rsidP="0078097E">
      <w:pPr>
        <w:shd w:val="clear" w:color="auto" w:fill="FFFFFF"/>
        <w:jc w:val="center"/>
        <w:rPr>
          <w:rFonts w:ascii="Baskerville Old Face" w:hAnsi="Baskerville Old Face"/>
          <w:b/>
          <w:smallCaps/>
          <w:sz w:val="36"/>
          <w:szCs w:val="36"/>
        </w:rPr>
      </w:pPr>
    </w:p>
    <w:p w14:paraId="5D6D4F85" w14:textId="77777777" w:rsidR="00D87CF8" w:rsidRDefault="00D87CF8" w:rsidP="0078097E">
      <w:pPr>
        <w:shd w:val="clear" w:color="auto" w:fill="FFFFFF"/>
        <w:jc w:val="center"/>
        <w:rPr>
          <w:rFonts w:ascii="Baskerville Old Face" w:hAnsi="Baskerville Old Face"/>
          <w:b/>
          <w:smallCaps/>
          <w:sz w:val="36"/>
          <w:szCs w:val="36"/>
        </w:rPr>
      </w:pPr>
    </w:p>
    <w:p w14:paraId="45907ADB" w14:textId="77777777" w:rsidR="00D87CF8" w:rsidRDefault="00D87CF8" w:rsidP="0078097E">
      <w:pPr>
        <w:shd w:val="clear" w:color="auto" w:fill="FFFFFF"/>
        <w:jc w:val="center"/>
        <w:rPr>
          <w:rFonts w:ascii="Baskerville Old Face" w:hAnsi="Baskerville Old Face"/>
          <w:b/>
          <w:smallCaps/>
          <w:sz w:val="36"/>
          <w:szCs w:val="36"/>
        </w:rPr>
      </w:pPr>
    </w:p>
    <w:p w14:paraId="52C5FFB8" w14:textId="77777777" w:rsidR="00D87CF8" w:rsidRDefault="00D87CF8" w:rsidP="0078097E">
      <w:pPr>
        <w:shd w:val="clear" w:color="auto" w:fill="FFFFFF"/>
        <w:jc w:val="center"/>
        <w:rPr>
          <w:rFonts w:ascii="Baskerville Old Face" w:hAnsi="Baskerville Old Face"/>
          <w:b/>
          <w:smallCaps/>
          <w:sz w:val="36"/>
          <w:szCs w:val="36"/>
        </w:rPr>
      </w:pPr>
    </w:p>
    <w:p w14:paraId="10F01FB8" w14:textId="77777777" w:rsidR="00D87CF8" w:rsidRDefault="0078097E" w:rsidP="0078097E">
      <w:pPr>
        <w:shd w:val="clear" w:color="auto" w:fill="FFFFFF"/>
        <w:jc w:val="center"/>
        <w:rPr>
          <w:rFonts w:ascii="Baskerville Old Face" w:hAnsi="Baskerville Old Face"/>
          <w:b/>
          <w:smallCaps/>
          <w:sz w:val="36"/>
          <w:szCs w:val="36"/>
        </w:rPr>
      </w:pPr>
      <w:r w:rsidRPr="0078097E">
        <w:rPr>
          <w:rFonts w:ascii="Baskerville Old Face" w:hAnsi="Baskerville Old Face"/>
          <w:b/>
          <w:smallCaps/>
          <w:sz w:val="36"/>
          <w:szCs w:val="36"/>
        </w:rPr>
        <w:t>Attention All Licensees:</w:t>
      </w:r>
    </w:p>
    <w:p w14:paraId="2B5294E1" w14:textId="5AEA4FA8" w:rsidR="0078097E" w:rsidRDefault="0078097E" w:rsidP="006C24D1">
      <w:pPr>
        <w:shd w:val="clear" w:color="auto" w:fill="FFFFFF"/>
        <w:jc w:val="center"/>
        <w:rPr>
          <w:rFonts w:ascii="Garamond" w:hAnsi="Garamond"/>
          <w:b/>
          <w:smallCaps/>
          <w:sz w:val="20"/>
          <w:szCs w:val="20"/>
        </w:rPr>
      </w:pPr>
      <w:r w:rsidRPr="00B37C65">
        <w:rPr>
          <w:rFonts w:ascii="Garamond" w:hAnsi="Garamond"/>
          <w:b/>
          <w:smallCaps/>
          <w:sz w:val="28"/>
        </w:rPr>
        <w:t>All</w:t>
      </w:r>
      <w:r w:rsidRPr="006F2972">
        <w:rPr>
          <w:rFonts w:ascii="Garamond" w:hAnsi="Garamond"/>
          <w:b/>
          <w:smallCaps/>
        </w:rPr>
        <w:t xml:space="preserve"> West Virginia </w:t>
      </w:r>
      <w:r w:rsidRPr="0078097E">
        <w:rPr>
          <w:rFonts w:ascii="Garamond" w:hAnsi="Garamond"/>
          <w:b/>
          <w:i/>
          <w:smallCaps/>
          <w:sz w:val="32"/>
          <w:szCs w:val="32"/>
          <w:u w:val="single"/>
        </w:rPr>
        <w:t>professional licenses</w:t>
      </w:r>
      <w:r w:rsidRPr="006F2972">
        <w:rPr>
          <w:rFonts w:ascii="Garamond" w:hAnsi="Garamond"/>
          <w:b/>
          <w:smallCaps/>
        </w:rPr>
        <w:t xml:space="preserve"> </w:t>
      </w:r>
      <w:r>
        <w:rPr>
          <w:rFonts w:ascii="Garamond" w:hAnsi="Garamond"/>
          <w:b/>
          <w:smallCaps/>
        </w:rPr>
        <w:t xml:space="preserve"> </w:t>
      </w:r>
      <w:r w:rsidRPr="006F2972">
        <w:rPr>
          <w:rFonts w:ascii="Garamond" w:hAnsi="Garamond"/>
          <w:b/>
          <w:smallCaps/>
        </w:rPr>
        <w:t xml:space="preserve">for </w:t>
      </w:r>
      <w:r w:rsidR="00CF449D">
        <w:rPr>
          <w:rFonts w:ascii="Garamond" w:hAnsi="Garamond"/>
          <w:b/>
          <w:smallCaps/>
        </w:rPr>
        <w:t>Speech-Language Pathology</w:t>
      </w:r>
      <w:r w:rsidR="0013483F">
        <w:rPr>
          <w:rFonts w:ascii="Garamond" w:hAnsi="Garamond"/>
          <w:b/>
          <w:smallCaps/>
        </w:rPr>
        <w:t xml:space="preserve"> and</w:t>
      </w:r>
      <w:r w:rsidRPr="006F2972">
        <w:rPr>
          <w:rFonts w:ascii="Garamond" w:hAnsi="Garamond"/>
          <w:b/>
          <w:smallCaps/>
        </w:rPr>
        <w:t xml:space="preserve"> Audiology will expire on December 31, 20</w:t>
      </w:r>
      <w:r w:rsidR="00263DC6">
        <w:rPr>
          <w:rFonts w:ascii="Garamond" w:hAnsi="Garamond"/>
          <w:b/>
          <w:smallCaps/>
        </w:rPr>
        <w:t>2</w:t>
      </w:r>
      <w:r w:rsidR="007A0A8B">
        <w:rPr>
          <w:rFonts w:ascii="Garamond" w:hAnsi="Garamond"/>
          <w:b/>
          <w:smallCaps/>
        </w:rPr>
        <w:t>4</w:t>
      </w:r>
      <w:r w:rsidRPr="006F2972">
        <w:rPr>
          <w:rFonts w:ascii="Garamond" w:hAnsi="Garamond"/>
          <w:b/>
          <w:smallCaps/>
        </w:rPr>
        <w:t>.</w:t>
      </w:r>
      <w:r w:rsidR="00FD5D86">
        <w:rPr>
          <w:rFonts w:ascii="Garamond" w:hAnsi="Garamond"/>
          <w:b/>
          <w:smallCaps/>
        </w:rPr>
        <w:t xml:space="preserve">  </w:t>
      </w:r>
      <w:r w:rsidR="006C24D1" w:rsidRPr="009D5AEF">
        <w:rPr>
          <w:rFonts w:ascii="Garamond" w:hAnsi="Garamond"/>
          <w:b/>
          <w:smallCaps/>
          <w:u w:val="single"/>
        </w:rPr>
        <w:t>REMEMBER – there is no longer a 30 day grace period.</w:t>
      </w:r>
      <w:r w:rsidR="006C24D1">
        <w:rPr>
          <w:rFonts w:ascii="Garamond" w:hAnsi="Garamond"/>
          <w:b/>
          <w:smallCaps/>
        </w:rPr>
        <w:t xml:space="preserve">  If your license is not renewed by December 31</w:t>
      </w:r>
      <w:r w:rsidR="006C24D1" w:rsidRPr="006C24D1">
        <w:rPr>
          <w:rFonts w:ascii="Garamond" w:hAnsi="Garamond"/>
          <w:b/>
          <w:smallCaps/>
          <w:vertAlign w:val="superscript"/>
        </w:rPr>
        <w:t>st</w:t>
      </w:r>
      <w:r w:rsidR="006C24D1">
        <w:rPr>
          <w:rFonts w:ascii="Garamond" w:hAnsi="Garamond"/>
          <w:b/>
          <w:smallCaps/>
        </w:rPr>
        <w:t>, it i</w:t>
      </w:r>
      <w:r w:rsidR="00263DC6">
        <w:rPr>
          <w:rFonts w:ascii="Garamond" w:hAnsi="Garamond"/>
          <w:b/>
          <w:smallCaps/>
        </w:rPr>
        <w:t xml:space="preserve">s inactive until </w:t>
      </w:r>
      <w:r w:rsidR="005A0B18">
        <w:rPr>
          <w:rFonts w:ascii="Garamond" w:hAnsi="Garamond"/>
          <w:b/>
          <w:smallCaps/>
        </w:rPr>
        <w:t>the renewal application and fees</w:t>
      </w:r>
      <w:r w:rsidR="006C24D1">
        <w:rPr>
          <w:rFonts w:ascii="Garamond" w:hAnsi="Garamond"/>
          <w:b/>
          <w:smallCaps/>
        </w:rPr>
        <w:t xml:space="preserve"> (including a late fee of $75)</w:t>
      </w:r>
      <w:r w:rsidR="00CF449D">
        <w:rPr>
          <w:rFonts w:ascii="Garamond" w:hAnsi="Garamond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B6353" wp14:editId="307E4869">
                <wp:simplePos x="0" y="0"/>
                <wp:positionH relativeFrom="page">
                  <wp:posOffset>866774</wp:posOffset>
                </wp:positionH>
                <wp:positionV relativeFrom="page">
                  <wp:posOffset>3343275</wp:posOffset>
                </wp:positionV>
                <wp:extent cx="61055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C6A59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8.25pt,263.25pt" to="549pt,2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dTCtAEAALcDAAAOAAAAZHJzL2Uyb0RvYy54bWysU8GO0zAQvSPxD5bvNGmlrlDUdA9dwQVB&#10;xcIHeJ1xY2F7rLFp079n7LZZxCKEEBfHY783M+95srmfvBNHoGQx9HK5aKWAoHGw4dDLr1/evXkr&#10;RcoqDMphgF6eIcn77etXm1PsYIUjugFIcJKQulPs5Zhz7Jom6RG8SguMEPjSIHmVOaRDM5A6cXbv&#10;mlXb3jUnpCESakiJTx8ul3Jb8xsDOn8yJkEWrpfcW64r1fWprM12o7oDqThafW1D/UMXXtnARedU&#10;Dyor8Z3si1TeasKEJi80+gaNsRqqBlazbH9R8ziqCFULm5PibFP6f2n1x+OehB347aQIyvMTPWZS&#10;9jBmscMQ2EAksSw+nWLqGL4Le7pGKe6piJ4M+fJlOWKq3p5nb2HKQvPh3bJdr1drKfTtrnkmRkr5&#10;PaAXZdNLZ0ORrTp1/JAyF2PoDcJBaeRSuu7y2UEBu/AZDEvhYsvKrkMEO0fiqPj5h29VBueqyEIx&#10;1rmZ1P6ZdMUWGtTB+lvijK4VMeSZ6G1A+l3VPN1aNRf8TfVFa5H9hMO5PkS1g6ejunSd5DJ+P8eV&#10;/vy/bX8AAAD//wMAUEsDBBQABgAIAAAAIQDKZikj3gAAAAwBAAAPAAAAZHJzL2Rvd25yZXYueG1s&#10;TI9PT4NAEMXvJn6HzZh4s4s1bSmyNMY/Jz0geuhxy45Ays4Sdgvop3dImuht3szLm99Ld5NtxYC9&#10;bxwpuF1EIJBKZxqqFHx+vNzEIHzQZHTrCBV8o4dddnmR6sS4kd5xKEIlOIR8ohXUIXSJlL6s0Wq/&#10;cB0S375cb3Vg2VfS9HrkcNvKZRStpdUN8Ydad/hYY3ksTlbB5vm1yLvx6e0nlxuZ54ML8XGv1PXV&#10;9HAPIuAU/sww4zM6ZMx0cCcyXrSs79YrtipYLedhdkTbmOsdziuZpfJ/iewXAAD//wMAUEsBAi0A&#10;FAAGAAgAAAAhALaDOJL+AAAA4QEAABMAAAAAAAAAAAAAAAAAAAAAAFtDb250ZW50X1R5cGVzXS54&#10;bWxQSwECLQAUAAYACAAAACEAOP0h/9YAAACUAQAACwAAAAAAAAAAAAAAAAAvAQAAX3JlbHMvLnJl&#10;bHNQSwECLQAUAAYACAAAACEA0RnUwrQBAAC3AwAADgAAAAAAAAAAAAAAAAAuAgAAZHJzL2Uyb0Rv&#10;Yy54bWxQSwECLQAUAAYACAAAACEAymYpI94AAAAMAQAADwAAAAAAAAAAAAAAAAAOBAAAZHJzL2Rv&#10;d25yZXYueG1sUEsFBgAAAAAEAAQA8wAAABkFAAAAAA==&#10;" strokecolor="black [3040]">
                <w10:wrap anchorx="page" anchory="page"/>
              </v:line>
            </w:pict>
          </mc:Fallback>
        </mc:AlternateContent>
      </w:r>
      <w:r w:rsidR="002536EE">
        <w:rPr>
          <w:rFonts w:ascii="Garamond" w:hAnsi="Garamond"/>
          <w:b/>
          <w:smallCaps/>
        </w:rPr>
        <w:t xml:space="preserve"> </w:t>
      </w:r>
      <w:r w:rsidR="006C24D1">
        <w:rPr>
          <w:rFonts w:ascii="Garamond" w:hAnsi="Garamond"/>
          <w:b/>
          <w:smallCaps/>
        </w:rPr>
        <w:t>are received.</w:t>
      </w:r>
    </w:p>
    <w:p w14:paraId="1A264D6A" w14:textId="77777777" w:rsidR="00CF449D" w:rsidRPr="00CF449D" w:rsidRDefault="00CF449D" w:rsidP="006C24D1">
      <w:pPr>
        <w:shd w:val="clear" w:color="auto" w:fill="FFFFFF"/>
        <w:jc w:val="center"/>
        <w:rPr>
          <w:rFonts w:ascii="Garamond" w:hAnsi="Garamond"/>
          <w:b/>
          <w:smallCaps/>
          <w:sz w:val="20"/>
          <w:szCs w:val="20"/>
        </w:rPr>
      </w:pPr>
    </w:p>
    <w:p w14:paraId="4A748E89" w14:textId="147DA205" w:rsidR="0078097E" w:rsidRDefault="0078097E" w:rsidP="0078097E">
      <w:pPr>
        <w:shd w:val="clear" w:color="auto" w:fill="FFFFFF"/>
        <w:jc w:val="center"/>
        <w:rPr>
          <w:rFonts w:ascii="Baskerville Old Face" w:hAnsi="Baskerville Old Face"/>
          <w:b/>
          <w:smallCaps/>
          <w:sz w:val="28"/>
          <w:szCs w:val="28"/>
        </w:rPr>
      </w:pPr>
      <w:r w:rsidRPr="005D2885">
        <w:rPr>
          <w:rFonts w:ascii="Baskerville Old Face" w:hAnsi="Baskerville Old Face"/>
          <w:b/>
          <w:smallCaps/>
          <w:sz w:val="32"/>
          <w:szCs w:val="32"/>
        </w:rPr>
        <w:t>WAYS TO RENEW</w:t>
      </w:r>
      <w:r w:rsidRPr="0078097E">
        <w:rPr>
          <w:rFonts w:ascii="Baskerville Old Face" w:hAnsi="Baskerville Old Face"/>
          <w:b/>
          <w:smallCaps/>
          <w:sz w:val="28"/>
          <w:szCs w:val="28"/>
        </w:rPr>
        <w:t>:</w:t>
      </w:r>
    </w:p>
    <w:p w14:paraId="32BD6319" w14:textId="77777777" w:rsidR="002807D3" w:rsidRPr="0078097E" w:rsidRDefault="002807D3" w:rsidP="0078097E">
      <w:pPr>
        <w:shd w:val="clear" w:color="auto" w:fill="FFFFFF"/>
        <w:jc w:val="center"/>
        <w:rPr>
          <w:rFonts w:ascii="Baskerville Old Face" w:hAnsi="Baskerville Old Face"/>
          <w:b/>
          <w:smallCaps/>
          <w:sz w:val="28"/>
          <w:szCs w:val="28"/>
        </w:rPr>
      </w:pPr>
    </w:p>
    <w:p w14:paraId="6C588FBE" w14:textId="5F6F5DED" w:rsidR="0013483F" w:rsidRPr="003240E0" w:rsidRDefault="0078097E" w:rsidP="0013483F">
      <w:pPr>
        <w:pStyle w:val="ListParagraph"/>
        <w:numPr>
          <w:ilvl w:val="0"/>
          <w:numId w:val="2"/>
        </w:numPr>
        <w:shd w:val="clear" w:color="auto" w:fill="FFFFFF"/>
        <w:spacing w:before="120" w:after="240"/>
        <w:rPr>
          <w:rFonts w:ascii="Garamond" w:hAnsi="Garamond"/>
          <w:b/>
          <w:highlight w:val="yellow"/>
        </w:rPr>
      </w:pPr>
      <w:r w:rsidRPr="0013483F">
        <w:rPr>
          <w:rFonts w:ascii="Garamond" w:hAnsi="Garamond"/>
          <w:b/>
          <w:smallCaps/>
          <w:color w:val="FF0000"/>
          <w:sz w:val="28"/>
          <w:szCs w:val="28"/>
        </w:rPr>
        <w:t>Beginning October 1</w:t>
      </w:r>
      <w:r w:rsidR="007A0A8B" w:rsidRPr="0013483F">
        <w:rPr>
          <w:rFonts w:ascii="Garamond" w:hAnsi="Garamond"/>
          <w:b/>
          <w:smallCaps/>
          <w:color w:val="FF0000"/>
          <w:sz w:val="28"/>
          <w:szCs w:val="28"/>
        </w:rPr>
        <w:t>8</w:t>
      </w:r>
      <w:r w:rsidRPr="0013483F">
        <w:rPr>
          <w:rFonts w:ascii="Garamond" w:hAnsi="Garamond"/>
          <w:b/>
          <w:smallCaps/>
          <w:color w:val="FF0000"/>
          <w:sz w:val="28"/>
          <w:szCs w:val="28"/>
          <w:vertAlign w:val="superscript"/>
        </w:rPr>
        <w:t>th</w:t>
      </w:r>
      <w:r w:rsidRPr="0013483F">
        <w:rPr>
          <w:rFonts w:ascii="Garamond" w:hAnsi="Garamond"/>
          <w:b/>
          <w:smallCaps/>
          <w:color w:val="FF0000"/>
        </w:rPr>
        <w:t xml:space="preserve">, </w:t>
      </w:r>
      <w:r w:rsidRPr="0013483F">
        <w:rPr>
          <w:rFonts w:ascii="Garamond" w:hAnsi="Garamond"/>
          <w:b/>
          <w:smallCaps/>
        </w:rPr>
        <w:t xml:space="preserve"> </w:t>
      </w:r>
      <w:r w:rsidRPr="0013483F">
        <w:rPr>
          <w:rFonts w:ascii="Garamond" w:hAnsi="Garamond"/>
          <w:b/>
          <w:smallCaps/>
          <w:sz w:val="28"/>
          <w:szCs w:val="28"/>
        </w:rPr>
        <w:t xml:space="preserve">renew online @ </w:t>
      </w:r>
      <w:hyperlink r:id="rId8" w:history="1">
        <w:r w:rsidRPr="0013483F">
          <w:rPr>
            <w:rStyle w:val="Hyperlink"/>
            <w:rFonts w:ascii="Garamond" w:hAnsi="Garamond"/>
            <w:b/>
            <w:smallCaps/>
            <w:sz w:val="28"/>
            <w:szCs w:val="28"/>
          </w:rPr>
          <w:t>www.wvspeechandaudiology.com</w:t>
        </w:r>
      </w:hyperlink>
      <w:r w:rsidRPr="0013483F">
        <w:rPr>
          <w:rFonts w:ascii="Garamond" w:hAnsi="Garamond"/>
          <w:b/>
          <w:smallCaps/>
        </w:rPr>
        <w:t xml:space="preserve"> – </w:t>
      </w:r>
      <w:r w:rsidRPr="0013483F">
        <w:rPr>
          <w:rFonts w:ascii="Garamond" w:hAnsi="Garamond"/>
          <w:b/>
        </w:rPr>
        <w:t>cli</w:t>
      </w:r>
      <w:r w:rsidR="00D87CF8" w:rsidRPr="0013483F">
        <w:rPr>
          <w:rFonts w:ascii="Garamond" w:hAnsi="Garamond"/>
          <w:b/>
        </w:rPr>
        <w:t>ck the “O</w:t>
      </w:r>
      <w:r w:rsidRPr="0013483F">
        <w:rPr>
          <w:rFonts w:ascii="Garamond" w:hAnsi="Garamond"/>
          <w:b/>
        </w:rPr>
        <w:t xml:space="preserve">nline </w:t>
      </w:r>
      <w:r w:rsidR="00D87CF8" w:rsidRPr="0013483F">
        <w:rPr>
          <w:rFonts w:ascii="Garamond" w:hAnsi="Garamond"/>
          <w:b/>
        </w:rPr>
        <w:t>R</w:t>
      </w:r>
      <w:r w:rsidRPr="0013483F">
        <w:rPr>
          <w:rFonts w:ascii="Garamond" w:hAnsi="Garamond"/>
          <w:b/>
        </w:rPr>
        <w:t>enewal</w:t>
      </w:r>
      <w:r w:rsidR="00D87CF8" w:rsidRPr="0013483F">
        <w:rPr>
          <w:rFonts w:ascii="Garamond" w:hAnsi="Garamond"/>
          <w:b/>
        </w:rPr>
        <w:t>”</w:t>
      </w:r>
      <w:r w:rsidRPr="0013483F">
        <w:rPr>
          <w:rFonts w:ascii="Garamond" w:hAnsi="Garamond"/>
          <w:b/>
        </w:rPr>
        <w:t xml:space="preserve"> link and follow the instructions.  </w:t>
      </w:r>
      <w:r w:rsidR="00AC1388" w:rsidRPr="0013483F">
        <w:rPr>
          <w:rFonts w:ascii="Garamond" w:hAnsi="Garamond"/>
          <w:b/>
          <w:smallCaps/>
          <w:u w:val="single"/>
        </w:rPr>
        <w:t>L</w:t>
      </w:r>
      <w:r w:rsidR="00263DC6" w:rsidRPr="0013483F">
        <w:rPr>
          <w:rFonts w:ascii="Garamond" w:hAnsi="Garamond"/>
          <w:b/>
          <w:smallCaps/>
          <w:u w:val="single"/>
        </w:rPr>
        <w:t xml:space="preserve">icensees are no longer required to submit </w:t>
      </w:r>
      <w:r w:rsidR="00AC1388" w:rsidRPr="0013483F">
        <w:rPr>
          <w:rFonts w:ascii="Garamond" w:hAnsi="Garamond"/>
          <w:b/>
          <w:smallCaps/>
          <w:u w:val="single"/>
        </w:rPr>
        <w:t>c</w:t>
      </w:r>
      <w:r w:rsidR="00CF449D" w:rsidRPr="0013483F">
        <w:rPr>
          <w:rFonts w:ascii="Garamond" w:hAnsi="Garamond"/>
          <w:b/>
          <w:smallCaps/>
          <w:u w:val="single"/>
        </w:rPr>
        <w:t xml:space="preserve">ontinuing education </w:t>
      </w:r>
      <w:r w:rsidR="00263DC6" w:rsidRPr="0013483F">
        <w:rPr>
          <w:rFonts w:ascii="Garamond" w:hAnsi="Garamond"/>
          <w:b/>
          <w:smallCaps/>
          <w:u w:val="single"/>
        </w:rPr>
        <w:t>as part of the</w:t>
      </w:r>
      <w:r w:rsidR="00AC1388" w:rsidRPr="0013483F">
        <w:rPr>
          <w:rFonts w:ascii="Garamond" w:hAnsi="Garamond"/>
          <w:b/>
          <w:smallCaps/>
          <w:u w:val="single"/>
        </w:rPr>
        <w:t xml:space="preserve"> renewal process but are required to attest to the completion of the c</w:t>
      </w:r>
      <w:r w:rsidR="00CF449D" w:rsidRPr="0013483F">
        <w:rPr>
          <w:rFonts w:ascii="Garamond" w:hAnsi="Garamond"/>
          <w:b/>
          <w:smallCaps/>
          <w:u w:val="single"/>
        </w:rPr>
        <w:t>ontinuing educat</w:t>
      </w:r>
      <w:r w:rsidR="002807D3">
        <w:rPr>
          <w:rFonts w:ascii="Garamond" w:hAnsi="Garamond"/>
          <w:b/>
          <w:smallCaps/>
          <w:u w:val="single"/>
        </w:rPr>
        <w:t>i</w:t>
      </w:r>
      <w:r w:rsidR="00CF449D" w:rsidRPr="0013483F">
        <w:rPr>
          <w:rFonts w:ascii="Garamond" w:hAnsi="Garamond"/>
          <w:b/>
          <w:smallCaps/>
          <w:u w:val="single"/>
        </w:rPr>
        <w:t>on</w:t>
      </w:r>
      <w:r w:rsidR="00AC1388" w:rsidRPr="0013483F">
        <w:rPr>
          <w:rFonts w:ascii="Garamond" w:hAnsi="Garamond"/>
          <w:b/>
          <w:smallCaps/>
          <w:u w:val="single"/>
        </w:rPr>
        <w:t xml:space="preserve"> requirement on the renewal application.</w:t>
      </w:r>
      <w:r w:rsidR="00263DC6" w:rsidRPr="0013483F">
        <w:rPr>
          <w:rFonts w:ascii="Garamond" w:hAnsi="Garamond"/>
          <w:b/>
          <w:smallCaps/>
          <w:u w:val="single"/>
        </w:rPr>
        <w:t xml:space="preserve"> </w:t>
      </w:r>
      <w:r w:rsidR="00263DC6" w:rsidRPr="0013483F">
        <w:rPr>
          <w:rFonts w:ascii="Garamond" w:hAnsi="Garamond"/>
          <w:b/>
          <w:smallCaps/>
        </w:rPr>
        <w:t xml:space="preserve">  </w:t>
      </w:r>
      <w:r w:rsidR="00263DC6" w:rsidRPr="003240E0">
        <w:rPr>
          <w:rFonts w:ascii="Garamond" w:hAnsi="Garamond"/>
          <w:b/>
          <w:highlight w:val="yellow"/>
        </w:rPr>
        <w:t>A random audit for 15% of licensees will take place after renewals are completed.</w:t>
      </w:r>
    </w:p>
    <w:p w14:paraId="7FAAA18C" w14:textId="77777777" w:rsidR="0013483F" w:rsidRPr="0013483F" w:rsidRDefault="0013483F" w:rsidP="0013483F">
      <w:pPr>
        <w:pStyle w:val="ListParagraph"/>
        <w:shd w:val="clear" w:color="auto" w:fill="FFFFFF"/>
        <w:spacing w:before="120" w:after="240"/>
        <w:rPr>
          <w:rFonts w:ascii="Garamond" w:hAnsi="Garamond"/>
          <w:b/>
          <w:u w:val="single"/>
        </w:rPr>
      </w:pPr>
    </w:p>
    <w:p w14:paraId="579B62D4" w14:textId="77777777" w:rsidR="0013483F" w:rsidRPr="0013483F" w:rsidRDefault="0013483F" w:rsidP="0013483F">
      <w:pPr>
        <w:pStyle w:val="ListParagraph"/>
        <w:shd w:val="clear" w:color="auto" w:fill="FFFFFF"/>
        <w:spacing w:before="120" w:after="240"/>
        <w:rPr>
          <w:rFonts w:ascii="Garamond" w:hAnsi="Garamond"/>
          <w:b/>
          <w:u w:val="single"/>
        </w:rPr>
      </w:pPr>
    </w:p>
    <w:p w14:paraId="748CEBFE" w14:textId="32EC15EE" w:rsidR="00C24A4B" w:rsidRPr="0013483F" w:rsidRDefault="002807D3" w:rsidP="0013483F">
      <w:pPr>
        <w:pStyle w:val="ListParagraph"/>
        <w:numPr>
          <w:ilvl w:val="0"/>
          <w:numId w:val="2"/>
        </w:numPr>
        <w:shd w:val="clear" w:color="auto" w:fill="FFFFFF"/>
        <w:spacing w:before="120" w:after="240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A</w:t>
      </w:r>
      <w:r w:rsidRPr="0013483F">
        <w:rPr>
          <w:rFonts w:ascii="Garamond" w:hAnsi="Garamond"/>
          <w:b/>
          <w:u w:val="single"/>
        </w:rPr>
        <w:t>CTIVE-DUTY</w:t>
      </w:r>
      <w:r w:rsidR="00C24A4B" w:rsidRPr="0013483F">
        <w:rPr>
          <w:rFonts w:ascii="Garamond" w:hAnsi="Garamond"/>
          <w:b/>
          <w:u w:val="single"/>
        </w:rPr>
        <w:t xml:space="preserve"> MILITARY ARE UNABLE TO RENEW ONLINE.  COMPLETE THE RENEWAL APPLICATION FOUND ON OUR WEBSITE AND EMAIL OR MAIL TO OUR OFFICE.  THERE IS NO FEE FOR RENEWAL.</w:t>
      </w:r>
    </w:p>
    <w:p w14:paraId="5D466163" w14:textId="77777777" w:rsidR="006C24D1" w:rsidRDefault="006C24D1" w:rsidP="006C24D1">
      <w:pPr>
        <w:shd w:val="clear" w:color="auto" w:fill="FFFFFF"/>
        <w:spacing w:before="120" w:after="240"/>
        <w:ind w:left="4320"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>OR</w:t>
      </w:r>
    </w:p>
    <w:p w14:paraId="70130561" w14:textId="1B25AE3F" w:rsidR="0078097E" w:rsidRDefault="0013483F" w:rsidP="00983592">
      <w:pPr>
        <w:shd w:val="clear" w:color="auto" w:fill="FFFFFF"/>
        <w:spacing w:before="120" w:after="240"/>
        <w:rPr>
          <w:rFonts w:ascii="Garamond" w:hAnsi="Garamond"/>
          <w:b/>
        </w:rPr>
      </w:pPr>
      <w:r>
        <w:rPr>
          <w:rFonts w:ascii="Garamond" w:hAnsi="Garamond"/>
          <w:b/>
          <w:smallCaps/>
        </w:rPr>
        <w:t>3</w:t>
      </w:r>
      <w:r w:rsidR="0078097E">
        <w:rPr>
          <w:rFonts w:ascii="Garamond" w:hAnsi="Garamond"/>
          <w:b/>
          <w:smallCaps/>
        </w:rPr>
        <w:t xml:space="preserve">.  </w:t>
      </w:r>
      <w:r w:rsidR="0078097E" w:rsidRPr="00B85D23">
        <w:rPr>
          <w:rFonts w:ascii="Garamond" w:hAnsi="Garamond"/>
          <w:b/>
          <w:smallCaps/>
          <w:sz w:val="28"/>
          <w:szCs w:val="28"/>
        </w:rPr>
        <w:t xml:space="preserve">Download a renewal application @ </w:t>
      </w:r>
      <w:hyperlink r:id="rId9" w:history="1">
        <w:r w:rsidR="0078097E" w:rsidRPr="00B85D23">
          <w:rPr>
            <w:rStyle w:val="Hyperlink"/>
            <w:rFonts w:ascii="Garamond" w:hAnsi="Garamond"/>
            <w:b/>
            <w:smallCaps/>
            <w:sz w:val="28"/>
            <w:szCs w:val="28"/>
          </w:rPr>
          <w:t>www.wvspeechandaudiology.com</w:t>
        </w:r>
      </w:hyperlink>
      <w:r w:rsidR="0078097E">
        <w:rPr>
          <w:rFonts w:ascii="Garamond" w:hAnsi="Garamond"/>
          <w:b/>
          <w:smallCaps/>
        </w:rPr>
        <w:t xml:space="preserve"> – </w:t>
      </w:r>
      <w:r w:rsidR="0078097E" w:rsidRPr="00B85D23">
        <w:rPr>
          <w:rFonts w:ascii="Garamond" w:hAnsi="Garamond"/>
          <w:b/>
        </w:rPr>
        <w:t xml:space="preserve">click the </w:t>
      </w:r>
      <w:r w:rsidR="00D87CF8">
        <w:rPr>
          <w:rFonts w:ascii="Garamond" w:hAnsi="Garamond"/>
          <w:b/>
        </w:rPr>
        <w:t>“F</w:t>
      </w:r>
      <w:r w:rsidR="0078097E" w:rsidRPr="00B85D23">
        <w:rPr>
          <w:rFonts w:ascii="Garamond" w:hAnsi="Garamond"/>
          <w:b/>
        </w:rPr>
        <w:t>orms</w:t>
      </w:r>
      <w:r w:rsidR="00D87CF8">
        <w:rPr>
          <w:rFonts w:ascii="Garamond" w:hAnsi="Garamond"/>
          <w:b/>
        </w:rPr>
        <w:t>”</w:t>
      </w:r>
      <w:r w:rsidR="0078097E" w:rsidRPr="00B85D23">
        <w:rPr>
          <w:rFonts w:ascii="Garamond" w:hAnsi="Garamond"/>
          <w:b/>
        </w:rPr>
        <w:t xml:space="preserve"> link – </w:t>
      </w:r>
      <w:r w:rsidR="0078097E">
        <w:rPr>
          <w:rFonts w:ascii="Garamond" w:hAnsi="Garamond"/>
          <w:b/>
        </w:rPr>
        <w:t>click</w:t>
      </w:r>
      <w:r w:rsidR="0078097E" w:rsidRPr="00B85D23">
        <w:rPr>
          <w:rFonts w:ascii="Garamond" w:hAnsi="Garamond"/>
          <w:b/>
        </w:rPr>
        <w:t xml:space="preserve"> </w:t>
      </w:r>
      <w:r w:rsidR="0078097E" w:rsidRPr="00F02ACB">
        <w:rPr>
          <w:rFonts w:ascii="Garamond" w:hAnsi="Garamond"/>
          <w:b/>
        </w:rPr>
        <w:t>the 20</w:t>
      </w:r>
      <w:r w:rsidR="00263DC6" w:rsidRPr="00F02ACB">
        <w:rPr>
          <w:rFonts w:ascii="Garamond" w:hAnsi="Garamond"/>
          <w:b/>
        </w:rPr>
        <w:t>2</w:t>
      </w:r>
      <w:r w:rsidR="00C17599">
        <w:rPr>
          <w:rFonts w:ascii="Garamond" w:hAnsi="Garamond"/>
          <w:b/>
        </w:rPr>
        <w:t>4</w:t>
      </w:r>
      <w:r w:rsidR="0078097E" w:rsidRPr="00F02ACB">
        <w:rPr>
          <w:rFonts w:ascii="Garamond" w:hAnsi="Garamond"/>
          <w:b/>
        </w:rPr>
        <w:t>-20</w:t>
      </w:r>
      <w:r w:rsidR="00D87CF8" w:rsidRPr="00F02ACB">
        <w:rPr>
          <w:rFonts w:ascii="Garamond" w:hAnsi="Garamond"/>
          <w:b/>
        </w:rPr>
        <w:t>2</w:t>
      </w:r>
      <w:r w:rsidR="00C17599">
        <w:rPr>
          <w:rFonts w:ascii="Garamond" w:hAnsi="Garamond"/>
          <w:b/>
        </w:rPr>
        <w:t>5</w:t>
      </w:r>
      <w:r w:rsidR="0078097E" w:rsidRPr="00B85D23">
        <w:rPr>
          <w:rFonts w:ascii="Garamond" w:hAnsi="Garamond"/>
          <w:b/>
        </w:rPr>
        <w:t xml:space="preserve"> renewal application.  </w:t>
      </w:r>
      <w:r w:rsidR="0078097E">
        <w:rPr>
          <w:rFonts w:ascii="Garamond" w:hAnsi="Garamond"/>
          <w:b/>
        </w:rPr>
        <w:t>C</w:t>
      </w:r>
      <w:r w:rsidR="0078097E" w:rsidRPr="00B85D23">
        <w:rPr>
          <w:rFonts w:ascii="Garamond" w:hAnsi="Garamond"/>
          <w:b/>
        </w:rPr>
        <w:t>om</w:t>
      </w:r>
      <w:r w:rsidR="00263DC6">
        <w:rPr>
          <w:rFonts w:ascii="Garamond" w:hAnsi="Garamond"/>
          <w:b/>
        </w:rPr>
        <w:t xml:space="preserve">plete the application and mail </w:t>
      </w:r>
      <w:r w:rsidR="0078097E" w:rsidRPr="00B85D23">
        <w:rPr>
          <w:rFonts w:ascii="Garamond" w:hAnsi="Garamond"/>
          <w:b/>
        </w:rPr>
        <w:t xml:space="preserve">with the correct fees </w:t>
      </w:r>
      <w:r w:rsidR="00263DC6">
        <w:rPr>
          <w:rFonts w:ascii="Garamond" w:hAnsi="Garamond"/>
          <w:b/>
        </w:rPr>
        <w:t xml:space="preserve">or email the completed application to </w:t>
      </w:r>
      <w:hyperlink r:id="rId10" w:history="1">
        <w:r w:rsidRPr="00B07711">
          <w:rPr>
            <w:rStyle w:val="Hyperlink"/>
            <w:rFonts w:ascii="Garamond" w:hAnsi="Garamond"/>
            <w:b/>
          </w:rPr>
          <w:t>wvbeslpa@wv.gov</w:t>
        </w:r>
      </w:hyperlink>
      <w:r w:rsidR="00263DC6">
        <w:rPr>
          <w:rFonts w:ascii="Garamond" w:hAnsi="Garamond"/>
          <w:b/>
        </w:rPr>
        <w:t xml:space="preserve">.  </w:t>
      </w:r>
      <w:r w:rsidR="008F66A2">
        <w:rPr>
          <w:rFonts w:ascii="Garamond" w:hAnsi="Garamond"/>
          <w:b/>
        </w:rPr>
        <w:t>If the application is submitted by email y</w:t>
      </w:r>
      <w:r w:rsidR="00263DC6">
        <w:rPr>
          <w:rFonts w:ascii="Garamond" w:hAnsi="Garamond"/>
          <w:b/>
        </w:rPr>
        <w:t xml:space="preserve">ou will be called to provide your credit/debit card information over </w:t>
      </w:r>
      <w:r w:rsidR="008F66A2">
        <w:rPr>
          <w:rFonts w:ascii="Garamond" w:hAnsi="Garamond"/>
          <w:b/>
        </w:rPr>
        <w:t>the phone for payment of the fees.</w:t>
      </w:r>
      <w:r w:rsidR="00AC1388">
        <w:rPr>
          <w:rFonts w:ascii="Garamond" w:hAnsi="Garamond"/>
          <w:b/>
        </w:rPr>
        <w:t xml:space="preserve">  </w:t>
      </w:r>
    </w:p>
    <w:p w14:paraId="24C24217" w14:textId="77777777" w:rsidR="009D5AEF" w:rsidRPr="00B85D23" w:rsidRDefault="009D5AEF" w:rsidP="00983592">
      <w:pPr>
        <w:shd w:val="clear" w:color="auto" w:fill="FFFFFF"/>
        <w:spacing w:before="120" w:after="240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OR</w:t>
      </w:r>
    </w:p>
    <w:p w14:paraId="4B6E3CE7" w14:textId="7EE7710D" w:rsidR="0078097E" w:rsidRDefault="0078097E" w:rsidP="002807D3">
      <w:pPr>
        <w:pStyle w:val="ListParagraph"/>
        <w:numPr>
          <w:ilvl w:val="0"/>
          <w:numId w:val="2"/>
        </w:numPr>
        <w:shd w:val="clear" w:color="auto" w:fill="FFFFFF"/>
        <w:spacing w:before="120" w:after="240"/>
        <w:rPr>
          <w:rFonts w:ascii="Garamond" w:hAnsi="Garamond"/>
          <w:b/>
        </w:rPr>
      </w:pPr>
      <w:r w:rsidRPr="002807D3">
        <w:rPr>
          <w:rFonts w:ascii="Garamond" w:hAnsi="Garamond"/>
          <w:b/>
          <w:smallCaps/>
          <w:sz w:val="28"/>
        </w:rPr>
        <w:t>If you do not have access to a computer</w:t>
      </w:r>
      <w:r w:rsidRPr="002807D3">
        <w:rPr>
          <w:rFonts w:ascii="Garamond" w:hAnsi="Garamond"/>
          <w:b/>
        </w:rPr>
        <w:t xml:space="preserve">, please call us @ 304-473-4289 or 877-462-5460 (instate toll free) and request a renewal application.  We will gladly put one in the mail to you. </w:t>
      </w:r>
    </w:p>
    <w:p w14:paraId="0FE902DA" w14:textId="333402A2" w:rsidR="002807D3" w:rsidRDefault="002807D3" w:rsidP="002807D3">
      <w:pPr>
        <w:shd w:val="clear" w:color="auto" w:fill="FFFFFF"/>
        <w:spacing w:before="120" w:after="240"/>
        <w:rPr>
          <w:rFonts w:ascii="Garamond" w:hAnsi="Garamond"/>
          <w:b/>
        </w:rPr>
      </w:pPr>
    </w:p>
    <w:p w14:paraId="1766D2B8" w14:textId="77777777" w:rsidR="002807D3" w:rsidRPr="00B432AB" w:rsidRDefault="002807D3" w:rsidP="002807D3">
      <w:pPr>
        <w:shd w:val="clear" w:color="auto" w:fill="FFFFFF"/>
        <w:jc w:val="center"/>
        <w:rPr>
          <w:rFonts w:ascii="Garamond" w:hAnsi="Garamond"/>
          <w:b/>
          <w:i/>
          <w:smallCaps/>
          <w:sz w:val="32"/>
          <w:szCs w:val="32"/>
          <w:u w:val="single"/>
        </w:rPr>
      </w:pPr>
      <w:r w:rsidRPr="00B432AB">
        <w:rPr>
          <w:rFonts w:ascii="Garamond" w:hAnsi="Garamond"/>
          <w:b/>
          <w:i/>
          <w:smallCaps/>
          <w:sz w:val="32"/>
          <w:szCs w:val="32"/>
          <w:u w:val="single"/>
        </w:rPr>
        <w:t>We encourage you to renew online.  It is secure, quick and easy…</w:t>
      </w:r>
    </w:p>
    <w:p w14:paraId="16AE664F" w14:textId="5EAE902B" w:rsidR="002807D3" w:rsidRDefault="002807D3" w:rsidP="002807D3">
      <w:pPr>
        <w:shd w:val="clear" w:color="auto" w:fill="FFFFFF"/>
        <w:spacing w:before="120" w:after="240"/>
        <w:rPr>
          <w:rFonts w:ascii="Garamond" w:hAnsi="Garamond"/>
          <w:b/>
        </w:rPr>
      </w:pPr>
    </w:p>
    <w:p w14:paraId="69DDABB8" w14:textId="78119379" w:rsidR="002807D3" w:rsidRDefault="002807D3" w:rsidP="002807D3">
      <w:pPr>
        <w:shd w:val="clear" w:color="auto" w:fill="FFFFFF"/>
        <w:spacing w:before="120" w:after="240"/>
        <w:rPr>
          <w:rFonts w:ascii="Garamond" w:hAnsi="Garamond"/>
          <w:b/>
        </w:rPr>
      </w:pPr>
    </w:p>
    <w:p w14:paraId="55537CCC" w14:textId="77777777" w:rsidR="002807D3" w:rsidRPr="002807D3" w:rsidRDefault="002807D3" w:rsidP="002807D3">
      <w:pPr>
        <w:shd w:val="clear" w:color="auto" w:fill="FFFFFF"/>
        <w:spacing w:before="120" w:after="240"/>
        <w:rPr>
          <w:rFonts w:ascii="Garamond" w:hAnsi="Garamond"/>
          <w:b/>
        </w:rPr>
      </w:pPr>
    </w:p>
    <w:p w14:paraId="75921D51" w14:textId="6BFD8F77" w:rsidR="0078097E" w:rsidRPr="00C6656A" w:rsidRDefault="0013483F" w:rsidP="0078097E">
      <w:pPr>
        <w:shd w:val="clear" w:color="auto" w:fill="FFFFFF"/>
        <w:rPr>
          <w:rFonts w:ascii="Garamond" w:hAnsi="Garamond"/>
          <w:b/>
          <w:i/>
          <w:smallCaps/>
          <w:color w:val="244061" w:themeColor="accent1" w:themeShade="80"/>
          <w:sz w:val="28"/>
          <w:szCs w:val="28"/>
          <w:u w:val="single" w:color="0D0D0D" w:themeColor="text1" w:themeTint="F2"/>
        </w:rPr>
      </w:pPr>
      <w:r>
        <w:rPr>
          <w:rFonts w:ascii="Garamond" w:hAnsi="Garamond"/>
          <w:b/>
          <w:smallCaps/>
          <w:color w:val="244061" w:themeColor="accent1" w:themeShade="80"/>
          <w:sz w:val="36"/>
          <w:szCs w:val="36"/>
          <w:u w:val="single" w:color="0D0D0D" w:themeColor="text1" w:themeTint="F2"/>
        </w:rPr>
        <w:t>P</w:t>
      </w:r>
      <w:r w:rsidR="0078097E" w:rsidRPr="00C6656A">
        <w:rPr>
          <w:rFonts w:ascii="Garamond" w:hAnsi="Garamond"/>
          <w:b/>
          <w:smallCaps/>
          <w:color w:val="244061" w:themeColor="accent1" w:themeShade="80"/>
          <w:sz w:val="36"/>
          <w:szCs w:val="36"/>
          <w:u w:val="single" w:color="0D0D0D" w:themeColor="text1" w:themeTint="F2"/>
        </w:rPr>
        <w:t>LEASE REMEMBER</w:t>
      </w:r>
      <w:r w:rsidR="0078097E" w:rsidRPr="00C6656A">
        <w:rPr>
          <w:rFonts w:ascii="Garamond" w:hAnsi="Garamond"/>
          <w:b/>
          <w:smallCaps/>
          <w:color w:val="244061" w:themeColor="accent1" w:themeShade="80"/>
          <w:u w:val="single" w:color="0D0D0D" w:themeColor="text1" w:themeTint="F2"/>
        </w:rPr>
        <w:t xml:space="preserve"> - </w:t>
      </w:r>
      <w:r w:rsidR="007D31E9" w:rsidRPr="00C6656A">
        <w:rPr>
          <w:rFonts w:ascii="Garamond" w:hAnsi="Garamond"/>
          <w:b/>
          <w:caps/>
          <w:color w:val="244061" w:themeColor="accent1" w:themeShade="80"/>
          <w:u w:val="single" w:color="0D0D0D" w:themeColor="text1" w:themeTint="F2"/>
        </w:rPr>
        <w:t xml:space="preserve"> renewal applications</w:t>
      </w:r>
      <w:r w:rsidR="0078097E" w:rsidRPr="00C6656A">
        <w:rPr>
          <w:rFonts w:ascii="Garamond" w:hAnsi="Garamond"/>
          <w:b/>
          <w:caps/>
          <w:color w:val="244061" w:themeColor="accent1" w:themeShade="80"/>
          <w:u w:val="single" w:color="0D0D0D" w:themeColor="text1" w:themeTint="F2"/>
        </w:rPr>
        <w:t xml:space="preserve"> must be </w:t>
      </w:r>
      <w:r w:rsidR="007D31E9" w:rsidRPr="00C6656A">
        <w:rPr>
          <w:rFonts w:ascii="Garamond" w:hAnsi="Garamond"/>
          <w:b/>
          <w:caps/>
          <w:color w:val="244061" w:themeColor="accent1" w:themeShade="80"/>
          <w:u w:val="single" w:color="0D0D0D" w:themeColor="text1" w:themeTint="F2"/>
        </w:rPr>
        <w:t xml:space="preserve">completed online or </w:t>
      </w:r>
      <w:r w:rsidR="0078097E" w:rsidRPr="00C6656A">
        <w:rPr>
          <w:rFonts w:ascii="Garamond" w:hAnsi="Garamond"/>
          <w:b/>
          <w:caps/>
          <w:color w:val="244061" w:themeColor="accent1" w:themeShade="80"/>
          <w:u w:val="single" w:color="0D0D0D" w:themeColor="text1" w:themeTint="F2"/>
        </w:rPr>
        <w:t xml:space="preserve">received in our office </w:t>
      </w:r>
      <w:r w:rsidR="007D31E9" w:rsidRPr="00C6656A">
        <w:rPr>
          <w:rFonts w:ascii="Garamond" w:hAnsi="Garamond"/>
          <w:b/>
          <w:caps/>
          <w:color w:val="244061" w:themeColor="accent1" w:themeShade="80"/>
          <w:u w:val="single" w:color="0D0D0D" w:themeColor="text1" w:themeTint="F2"/>
        </w:rPr>
        <w:t>by mail or email NO LATER THAN December 31,202</w:t>
      </w:r>
      <w:r w:rsidR="002807D3">
        <w:rPr>
          <w:rFonts w:ascii="Garamond" w:hAnsi="Garamond"/>
          <w:b/>
          <w:caps/>
          <w:color w:val="244061" w:themeColor="accent1" w:themeShade="80"/>
          <w:u w:val="single" w:color="0D0D0D" w:themeColor="text1" w:themeTint="F2"/>
        </w:rPr>
        <w:t>4</w:t>
      </w:r>
      <w:r w:rsidR="0078097E" w:rsidRPr="00C6656A">
        <w:rPr>
          <w:rFonts w:ascii="Garamond" w:hAnsi="Garamond"/>
          <w:b/>
          <w:caps/>
          <w:color w:val="244061" w:themeColor="accent1" w:themeShade="80"/>
          <w:u w:val="single" w:color="0D0D0D" w:themeColor="text1" w:themeTint="F2"/>
        </w:rPr>
        <w:t xml:space="preserve">.  </w:t>
      </w:r>
      <w:r w:rsidR="007D31E9" w:rsidRPr="00C6656A">
        <w:rPr>
          <w:rFonts w:ascii="Garamond" w:hAnsi="Garamond"/>
          <w:b/>
          <w:caps/>
          <w:color w:val="244061" w:themeColor="accent1" w:themeShade="80"/>
          <w:u w:val="single" w:color="0D0D0D" w:themeColor="text1" w:themeTint="F2"/>
        </w:rPr>
        <w:t>a postmark of no later than december 31</w:t>
      </w:r>
      <w:r w:rsidR="007D31E9" w:rsidRPr="00C6656A">
        <w:rPr>
          <w:rFonts w:ascii="Garamond" w:hAnsi="Garamond"/>
          <w:b/>
          <w:caps/>
          <w:color w:val="244061" w:themeColor="accent1" w:themeShade="80"/>
          <w:u w:val="single" w:color="0D0D0D" w:themeColor="text1" w:themeTint="F2"/>
          <w:vertAlign w:val="superscript"/>
        </w:rPr>
        <w:t>st</w:t>
      </w:r>
      <w:r w:rsidR="007D31E9" w:rsidRPr="00C6656A">
        <w:rPr>
          <w:rFonts w:ascii="Garamond" w:hAnsi="Garamond"/>
          <w:b/>
          <w:caps/>
          <w:color w:val="244061" w:themeColor="accent1" w:themeShade="80"/>
          <w:u w:val="single" w:color="0D0D0D" w:themeColor="text1" w:themeTint="F2"/>
        </w:rPr>
        <w:t xml:space="preserve"> will be accepted as a valid and on-time renewal.  </w:t>
      </w:r>
      <w:r w:rsidR="0078097E" w:rsidRPr="00C6656A">
        <w:rPr>
          <w:rFonts w:ascii="Garamond" w:hAnsi="Garamond"/>
          <w:b/>
          <w:smallCaps/>
          <w:color w:val="244061" w:themeColor="accent1" w:themeShade="80"/>
          <w:sz w:val="28"/>
          <w:szCs w:val="28"/>
          <w:u w:val="single" w:color="0D0D0D" w:themeColor="text1" w:themeTint="F2"/>
        </w:rPr>
        <w:t xml:space="preserve">if the </w:t>
      </w:r>
      <w:r w:rsidR="007D31E9" w:rsidRPr="00C6656A">
        <w:rPr>
          <w:rFonts w:ascii="Garamond" w:hAnsi="Garamond"/>
          <w:b/>
          <w:smallCaps/>
          <w:color w:val="244061" w:themeColor="accent1" w:themeShade="80"/>
          <w:sz w:val="28"/>
          <w:szCs w:val="28"/>
          <w:u w:val="single" w:color="0D0D0D" w:themeColor="text1" w:themeTint="F2"/>
        </w:rPr>
        <w:t xml:space="preserve">renewal application </w:t>
      </w:r>
      <w:r w:rsidR="0078097E" w:rsidRPr="00C6656A">
        <w:rPr>
          <w:rFonts w:ascii="Garamond" w:hAnsi="Garamond"/>
          <w:b/>
          <w:smallCaps/>
          <w:color w:val="244061" w:themeColor="accent1" w:themeShade="80"/>
          <w:sz w:val="28"/>
          <w:szCs w:val="28"/>
          <w:u w:val="single" w:color="0D0D0D" w:themeColor="text1" w:themeTint="F2"/>
        </w:rPr>
        <w:t xml:space="preserve"> and fees are not received or postmarked by </w:t>
      </w:r>
      <w:r w:rsidR="001E3AEB" w:rsidRPr="00C6656A">
        <w:rPr>
          <w:rFonts w:ascii="Garamond" w:hAnsi="Garamond"/>
          <w:b/>
          <w:smallCaps/>
          <w:color w:val="244061" w:themeColor="accent1" w:themeShade="80"/>
          <w:sz w:val="28"/>
          <w:szCs w:val="28"/>
          <w:u w:val="single" w:color="0D0D0D" w:themeColor="text1" w:themeTint="F2"/>
        </w:rPr>
        <w:t>December</w:t>
      </w:r>
      <w:r w:rsidR="0078097E" w:rsidRPr="00C6656A">
        <w:rPr>
          <w:rFonts w:ascii="Garamond" w:hAnsi="Garamond"/>
          <w:b/>
          <w:smallCaps/>
          <w:color w:val="244061" w:themeColor="accent1" w:themeShade="80"/>
          <w:sz w:val="28"/>
          <w:szCs w:val="28"/>
          <w:u w:val="single" w:color="0D0D0D" w:themeColor="text1" w:themeTint="F2"/>
        </w:rPr>
        <w:t xml:space="preserve"> 31, 20</w:t>
      </w:r>
      <w:r w:rsidR="007D31E9" w:rsidRPr="00C6656A">
        <w:rPr>
          <w:rFonts w:ascii="Garamond" w:hAnsi="Garamond"/>
          <w:b/>
          <w:smallCaps/>
          <w:color w:val="244061" w:themeColor="accent1" w:themeShade="80"/>
          <w:sz w:val="28"/>
          <w:szCs w:val="28"/>
          <w:u w:val="single" w:color="0D0D0D" w:themeColor="text1" w:themeTint="F2"/>
        </w:rPr>
        <w:t>2</w:t>
      </w:r>
      <w:r w:rsidR="007A0A8B">
        <w:rPr>
          <w:rFonts w:ascii="Garamond" w:hAnsi="Garamond"/>
          <w:b/>
          <w:smallCaps/>
          <w:color w:val="244061" w:themeColor="accent1" w:themeShade="80"/>
          <w:sz w:val="28"/>
          <w:szCs w:val="28"/>
          <w:u w:val="single" w:color="0D0D0D" w:themeColor="text1" w:themeTint="F2"/>
        </w:rPr>
        <w:t>4</w:t>
      </w:r>
      <w:r w:rsidR="0078097E" w:rsidRPr="00C6656A">
        <w:rPr>
          <w:rFonts w:ascii="Garamond" w:hAnsi="Garamond"/>
          <w:b/>
          <w:smallCaps/>
          <w:color w:val="244061" w:themeColor="accent1" w:themeShade="80"/>
          <w:sz w:val="28"/>
          <w:szCs w:val="28"/>
          <w:u w:val="single" w:color="0D0D0D" w:themeColor="text1" w:themeTint="F2"/>
        </w:rPr>
        <w:t>,</w:t>
      </w:r>
      <w:r w:rsidR="009741A5" w:rsidRPr="00C6656A">
        <w:rPr>
          <w:rFonts w:ascii="Garamond" w:hAnsi="Garamond"/>
          <w:b/>
          <w:smallCaps/>
          <w:color w:val="244061" w:themeColor="accent1" w:themeShade="80"/>
          <w:sz w:val="28"/>
          <w:szCs w:val="28"/>
          <w:u w:val="single" w:color="0D0D0D" w:themeColor="text1" w:themeTint="F2"/>
        </w:rPr>
        <w:t xml:space="preserve"> </w:t>
      </w:r>
      <w:r w:rsidR="0078097E" w:rsidRPr="00C6656A">
        <w:rPr>
          <w:rFonts w:ascii="Garamond" w:hAnsi="Garamond"/>
          <w:b/>
          <w:smallCaps/>
          <w:color w:val="244061" w:themeColor="accent1" w:themeShade="80"/>
          <w:sz w:val="28"/>
          <w:szCs w:val="28"/>
          <w:u w:val="single" w:color="0D0D0D" w:themeColor="text1" w:themeTint="F2"/>
        </w:rPr>
        <w:t xml:space="preserve">a late fee </w:t>
      </w:r>
      <w:r w:rsidR="007D31E9" w:rsidRPr="00C6656A">
        <w:rPr>
          <w:rFonts w:ascii="Garamond" w:hAnsi="Garamond"/>
          <w:b/>
          <w:smallCaps/>
          <w:color w:val="244061" w:themeColor="accent1" w:themeShade="80"/>
          <w:sz w:val="28"/>
          <w:szCs w:val="28"/>
          <w:u w:val="single" w:color="0D0D0D" w:themeColor="text1" w:themeTint="F2"/>
        </w:rPr>
        <w:t xml:space="preserve">of $75 </w:t>
      </w:r>
      <w:r w:rsidR="0078097E" w:rsidRPr="00C6656A">
        <w:rPr>
          <w:rFonts w:ascii="Garamond" w:hAnsi="Garamond"/>
          <w:b/>
          <w:smallCaps/>
          <w:color w:val="244061" w:themeColor="accent1" w:themeShade="80"/>
          <w:sz w:val="28"/>
          <w:szCs w:val="28"/>
          <w:u w:val="single" w:color="0D0D0D" w:themeColor="text1" w:themeTint="F2"/>
        </w:rPr>
        <w:t xml:space="preserve">will </w:t>
      </w:r>
      <w:r w:rsidR="00FD5D86" w:rsidRPr="00C6656A">
        <w:rPr>
          <w:rFonts w:ascii="Garamond" w:hAnsi="Garamond"/>
          <w:b/>
          <w:smallCaps/>
          <w:color w:val="244061" w:themeColor="accent1" w:themeShade="80"/>
          <w:sz w:val="28"/>
          <w:szCs w:val="28"/>
          <w:u w:val="single" w:color="0D0D0D" w:themeColor="text1" w:themeTint="F2"/>
        </w:rPr>
        <w:t>apply</w:t>
      </w:r>
      <w:r w:rsidR="0078097E" w:rsidRPr="00C6656A">
        <w:rPr>
          <w:rFonts w:ascii="Garamond" w:hAnsi="Garamond"/>
          <w:b/>
          <w:i/>
          <w:smallCaps/>
          <w:color w:val="244061" w:themeColor="accent1" w:themeShade="80"/>
          <w:sz w:val="28"/>
          <w:szCs w:val="28"/>
          <w:u w:val="single" w:color="0D0D0D" w:themeColor="text1" w:themeTint="F2"/>
        </w:rPr>
        <w:t xml:space="preserve">.  </w:t>
      </w:r>
      <w:r w:rsidR="006C24D1" w:rsidRPr="00C6656A">
        <w:rPr>
          <w:rFonts w:ascii="Garamond" w:hAnsi="Garamond"/>
          <w:b/>
          <w:i/>
          <w:smallCaps/>
          <w:color w:val="244061" w:themeColor="accent1" w:themeShade="80"/>
          <w:sz w:val="28"/>
          <w:szCs w:val="28"/>
          <w:u w:val="single" w:color="0D0D0D" w:themeColor="text1" w:themeTint="F2"/>
        </w:rPr>
        <w:t xml:space="preserve">Your License cannot be renewed until the late fee is paid.  </w:t>
      </w:r>
      <w:r w:rsidR="0078097E" w:rsidRPr="00C6656A">
        <w:rPr>
          <w:rFonts w:ascii="Garamond" w:hAnsi="Garamond"/>
          <w:b/>
          <w:i/>
          <w:smallCaps/>
          <w:color w:val="244061" w:themeColor="accent1" w:themeShade="80"/>
          <w:sz w:val="28"/>
          <w:szCs w:val="28"/>
          <w:u w:val="single" w:color="0D0D0D" w:themeColor="text1" w:themeTint="F2"/>
        </w:rPr>
        <w:t>there are no exceptions to this rule</w:t>
      </w:r>
      <w:r w:rsidR="005D2885" w:rsidRPr="00C6656A">
        <w:rPr>
          <w:rFonts w:ascii="Garamond" w:hAnsi="Garamond"/>
          <w:b/>
          <w:i/>
          <w:smallCaps/>
          <w:color w:val="244061" w:themeColor="accent1" w:themeShade="80"/>
          <w:sz w:val="28"/>
          <w:szCs w:val="28"/>
          <w:u w:val="single" w:color="0D0D0D" w:themeColor="text1" w:themeTint="F2"/>
        </w:rPr>
        <w:t>.</w:t>
      </w:r>
    </w:p>
    <w:p w14:paraId="017BB121" w14:textId="77777777" w:rsidR="00726F42" w:rsidRDefault="00726F42" w:rsidP="007D31E9">
      <w:pPr>
        <w:shd w:val="clear" w:color="auto" w:fill="FFFFFF"/>
        <w:rPr>
          <w:rFonts w:ascii="Garamond" w:hAnsi="Garamond"/>
          <w:b/>
          <w:smallCaps/>
          <w:color w:val="auto"/>
          <w:u w:color="0D0D0D" w:themeColor="text1" w:themeTint="F2"/>
        </w:rPr>
      </w:pPr>
    </w:p>
    <w:p w14:paraId="391CEEDA" w14:textId="62B8CDA3" w:rsidR="00C6656A" w:rsidRDefault="00C24A4B" w:rsidP="00F64F89">
      <w:pPr>
        <w:shd w:val="clear" w:color="auto" w:fill="FFFFFF"/>
        <w:rPr>
          <w:rFonts w:ascii="Garamond" w:hAnsi="Garamond"/>
          <w:b/>
          <w:smallCaps/>
          <w:color w:val="auto"/>
        </w:rPr>
      </w:pPr>
      <w:bookmarkStart w:id="0" w:name="_Hlk159503767"/>
      <w:r>
        <w:rPr>
          <w:rFonts w:ascii="Garamond" w:hAnsi="Garamond"/>
          <w:b/>
          <w:smallCaps/>
          <w:color w:val="auto"/>
          <w:sz w:val="26"/>
          <w:szCs w:val="26"/>
        </w:rPr>
        <w:tab/>
      </w:r>
      <w:bookmarkEnd w:id="0"/>
    </w:p>
    <w:p w14:paraId="18A31E4F" w14:textId="2B7B4167" w:rsidR="0013483F" w:rsidRPr="0008187C" w:rsidRDefault="0008187C" w:rsidP="0013483F">
      <w:pPr>
        <w:shd w:val="clear" w:color="auto" w:fill="FFFFFF"/>
        <w:spacing w:before="120" w:after="240"/>
        <w:jc w:val="center"/>
        <w:rPr>
          <w:rFonts w:ascii="Garamond" w:hAnsi="Garamond"/>
          <w:b/>
          <w:sz w:val="32"/>
          <w:szCs w:val="32"/>
          <w:u w:val="single"/>
        </w:rPr>
      </w:pPr>
      <w:r w:rsidRPr="0008187C">
        <w:rPr>
          <w:rFonts w:ascii="Garamond" w:hAnsi="Garamond"/>
          <w:b/>
          <w:sz w:val="32"/>
          <w:szCs w:val="32"/>
          <w:u w:val="single"/>
        </w:rPr>
        <w:t>C</w:t>
      </w:r>
      <w:r w:rsidR="0013483F" w:rsidRPr="0008187C">
        <w:rPr>
          <w:rFonts w:ascii="Garamond" w:hAnsi="Garamond"/>
          <w:b/>
          <w:sz w:val="32"/>
          <w:szCs w:val="32"/>
          <w:u w:val="single"/>
        </w:rPr>
        <w:t>ONTINUING EDUCATION INFORMATION</w:t>
      </w:r>
    </w:p>
    <w:p w14:paraId="44CE74E5" w14:textId="2DCE88CB" w:rsidR="0013483F" w:rsidRDefault="0013483F" w:rsidP="0013483F">
      <w:pPr>
        <w:shd w:val="clear" w:color="auto" w:fill="FFFFFF"/>
        <w:spacing w:before="120" w:after="24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The Continuing Education requirement is pro-rated for licensees receiving an initial license during the </w:t>
      </w:r>
      <w:r w:rsidRPr="00F02ACB">
        <w:rPr>
          <w:rFonts w:ascii="Garamond" w:hAnsi="Garamond"/>
          <w:b/>
        </w:rPr>
        <w:t>202</w:t>
      </w:r>
      <w:r>
        <w:rPr>
          <w:rFonts w:ascii="Garamond" w:hAnsi="Garamond"/>
          <w:b/>
        </w:rPr>
        <w:t>3</w:t>
      </w:r>
      <w:r w:rsidRPr="00F02ACB">
        <w:rPr>
          <w:rFonts w:ascii="Garamond" w:hAnsi="Garamond"/>
          <w:b/>
        </w:rPr>
        <w:t>-202</w:t>
      </w:r>
      <w:r>
        <w:rPr>
          <w:rFonts w:ascii="Garamond" w:hAnsi="Garamond"/>
          <w:b/>
        </w:rPr>
        <w:t>4 licensing period.  The pro-rated number of hours is based on the date a license was issued.  See Legislative Rule 29-1-14 on Contin</w:t>
      </w:r>
      <w:r w:rsidR="0008187C">
        <w:rPr>
          <w:rFonts w:ascii="Garamond" w:hAnsi="Garamond"/>
          <w:b/>
        </w:rPr>
        <w:t>u</w:t>
      </w:r>
      <w:r>
        <w:rPr>
          <w:rFonts w:ascii="Garamond" w:hAnsi="Garamond"/>
          <w:b/>
        </w:rPr>
        <w:t>ing Education</w:t>
      </w:r>
      <w:r w:rsidR="0008187C">
        <w:rPr>
          <w:rFonts w:ascii="Garamond" w:hAnsi="Garamond"/>
          <w:b/>
        </w:rPr>
        <w:t>.</w:t>
      </w:r>
    </w:p>
    <w:p w14:paraId="00588ECE" w14:textId="54A62286" w:rsidR="00A603D7" w:rsidRPr="00F02108" w:rsidRDefault="0008187C" w:rsidP="00A603D7">
      <w:pPr>
        <w:pStyle w:val="NoSpacing"/>
        <w:rPr>
          <w:rFonts w:ascii="Garamond" w:hAnsi="Garamond"/>
          <w:b/>
          <w:bCs/>
        </w:rPr>
      </w:pPr>
      <w:r w:rsidRPr="00A603D7">
        <w:rPr>
          <w:rFonts w:ascii="Garamond" w:hAnsi="Garamond"/>
        </w:rPr>
        <w:t> </w:t>
      </w:r>
      <w:r w:rsidRPr="00F02108">
        <w:rPr>
          <w:rFonts w:ascii="Garamond" w:hAnsi="Garamond"/>
          <w:b/>
          <w:bCs/>
        </w:rPr>
        <w:t>The Board shall accept credits issued by the following organizations:</w:t>
      </w:r>
    </w:p>
    <w:p w14:paraId="04873E7B" w14:textId="77777777" w:rsidR="00F02108" w:rsidRPr="00F02108" w:rsidRDefault="00F02108" w:rsidP="00A603D7">
      <w:pPr>
        <w:pStyle w:val="NoSpacing"/>
        <w:rPr>
          <w:rFonts w:ascii="Garamond" w:hAnsi="Garamond"/>
          <w:b/>
          <w:bCs/>
        </w:rPr>
      </w:pPr>
    </w:p>
    <w:p w14:paraId="354A0F1F" w14:textId="08252240" w:rsidR="00A603D7" w:rsidRPr="00F02108" w:rsidRDefault="0008187C" w:rsidP="00A603D7">
      <w:pPr>
        <w:pStyle w:val="NoSpacing"/>
        <w:numPr>
          <w:ilvl w:val="0"/>
          <w:numId w:val="4"/>
        </w:numPr>
        <w:ind w:left="1440"/>
        <w:rPr>
          <w:rFonts w:ascii="Garamond" w:hAnsi="Garamond"/>
          <w:b/>
          <w:bCs/>
        </w:rPr>
      </w:pPr>
      <w:r w:rsidRPr="00F02108">
        <w:rPr>
          <w:rFonts w:ascii="Garamond" w:hAnsi="Garamond"/>
          <w:b/>
          <w:bCs/>
        </w:rPr>
        <w:t>The American Speech-Language-Hearing Association</w:t>
      </w:r>
      <w:r w:rsidR="003240E0">
        <w:rPr>
          <w:rFonts w:ascii="Garamond" w:hAnsi="Garamond"/>
          <w:b/>
          <w:bCs/>
        </w:rPr>
        <w:t xml:space="preserve"> (ASHA)</w:t>
      </w:r>
    </w:p>
    <w:p w14:paraId="344E49AD" w14:textId="5DDFD4AE" w:rsidR="00A603D7" w:rsidRPr="00F02108" w:rsidRDefault="00A603D7" w:rsidP="00A603D7">
      <w:pPr>
        <w:pStyle w:val="NoSpacing"/>
        <w:numPr>
          <w:ilvl w:val="0"/>
          <w:numId w:val="4"/>
        </w:numPr>
        <w:ind w:left="1440"/>
        <w:rPr>
          <w:rFonts w:ascii="Garamond" w:hAnsi="Garamond"/>
          <w:b/>
          <w:bCs/>
        </w:rPr>
      </w:pPr>
      <w:r w:rsidRPr="00F02108">
        <w:rPr>
          <w:rFonts w:ascii="Garamond" w:hAnsi="Garamond"/>
          <w:b/>
          <w:bCs/>
        </w:rPr>
        <w:t>The West Virginia Speech-Language-Hearing Association</w:t>
      </w:r>
      <w:r w:rsidR="003240E0">
        <w:rPr>
          <w:rFonts w:ascii="Garamond" w:hAnsi="Garamond"/>
          <w:b/>
          <w:bCs/>
        </w:rPr>
        <w:t xml:space="preserve"> ( WVSHA)</w:t>
      </w:r>
    </w:p>
    <w:p w14:paraId="2D607738" w14:textId="6AF67572" w:rsidR="00A603D7" w:rsidRPr="00F02108" w:rsidRDefault="00A603D7" w:rsidP="00A603D7">
      <w:pPr>
        <w:pStyle w:val="NoSpacing"/>
        <w:numPr>
          <w:ilvl w:val="0"/>
          <w:numId w:val="4"/>
        </w:numPr>
        <w:ind w:left="1440"/>
        <w:rPr>
          <w:rFonts w:ascii="Garamond" w:hAnsi="Garamond"/>
          <w:b/>
          <w:bCs/>
        </w:rPr>
      </w:pPr>
      <w:r w:rsidRPr="00F02108">
        <w:rPr>
          <w:rFonts w:ascii="Garamond" w:hAnsi="Garamond"/>
          <w:b/>
          <w:bCs/>
        </w:rPr>
        <w:t>The American Academy of Audiology</w:t>
      </w:r>
      <w:r w:rsidR="003240E0">
        <w:rPr>
          <w:rFonts w:ascii="Garamond" w:hAnsi="Garamond"/>
          <w:b/>
          <w:bCs/>
        </w:rPr>
        <w:t xml:space="preserve"> (AAA)</w:t>
      </w:r>
    </w:p>
    <w:p w14:paraId="1BD64E65" w14:textId="6741A150" w:rsidR="00A603D7" w:rsidRPr="00F02108" w:rsidRDefault="00F02108" w:rsidP="00A603D7">
      <w:pPr>
        <w:pStyle w:val="NoSpacing"/>
        <w:numPr>
          <w:ilvl w:val="0"/>
          <w:numId w:val="4"/>
        </w:numPr>
        <w:ind w:left="1440"/>
        <w:rPr>
          <w:rFonts w:ascii="Garamond" w:hAnsi="Garamond"/>
          <w:b/>
          <w:bCs/>
        </w:rPr>
      </w:pPr>
      <w:r w:rsidRPr="00F02108">
        <w:rPr>
          <w:rFonts w:ascii="Garamond" w:hAnsi="Garamond"/>
          <w:b/>
          <w:bCs/>
        </w:rPr>
        <w:t>Activities approved by the Board.</w:t>
      </w:r>
    </w:p>
    <w:p w14:paraId="5BD669DB" w14:textId="4BA7D0B2" w:rsidR="00F02108" w:rsidRPr="00F02108" w:rsidRDefault="00F02108" w:rsidP="00A603D7">
      <w:pPr>
        <w:pStyle w:val="NoSpacing"/>
        <w:numPr>
          <w:ilvl w:val="0"/>
          <w:numId w:val="4"/>
        </w:numPr>
        <w:ind w:left="1440"/>
        <w:rPr>
          <w:rFonts w:ascii="Garamond" w:hAnsi="Garamond"/>
          <w:b/>
          <w:bCs/>
        </w:rPr>
      </w:pPr>
      <w:r w:rsidRPr="0008187C">
        <w:rPr>
          <w:rFonts w:ascii="Garamond" w:hAnsi="Garamond" w:cs="Arial"/>
          <w:b/>
          <w:bCs/>
          <w:iCs w:val="0"/>
          <w:color w:val="000000"/>
        </w:rPr>
        <w:t xml:space="preserve">Online continuing education courses will be accepted if issued/approved by the </w:t>
      </w:r>
      <w:r w:rsidRPr="00F02108">
        <w:rPr>
          <w:rFonts w:ascii="Garamond" w:hAnsi="Garamond" w:cs="Arial"/>
          <w:b/>
          <w:bCs/>
          <w:iCs w:val="0"/>
          <w:color w:val="000000"/>
        </w:rPr>
        <w:t xml:space="preserve">                                         organizations</w:t>
      </w:r>
    </w:p>
    <w:p w14:paraId="470D950A" w14:textId="22D69421" w:rsidR="00A603D7" w:rsidRPr="00A603D7" w:rsidRDefault="00A603D7" w:rsidP="00A603D7">
      <w:pPr>
        <w:pStyle w:val="NoSpacing"/>
        <w:ind w:left="2520"/>
        <w:rPr>
          <w:rFonts w:ascii="Garamond" w:hAnsi="Garamond"/>
        </w:rPr>
      </w:pPr>
      <w:r w:rsidRPr="00A603D7">
        <w:rPr>
          <w:rFonts w:ascii="Garamond" w:hAnsi="Garamond"/>
        </w:rPr>
        <w:br/>
        <w:t xml:space="preserve">           </w:t>
      </w:r>
      <w:r>
        <w:rPr>
          <w:rFonts w:ascii="Garamond" w:hAnsi="Garamond"/>
        </w:rPr>
        <w:t xml:space="preserve">                </w:t>
      </w:r>
      <w:r w:rsidRPr="00A603D7">
        <w:rPr>
          <w:rFonts w:ascii="Garamond" w:hAnsi="Garamond"/>
        </w:rPr>
        <w:t xml:space="preserve">    </w:t>
      </w:r>
    </w:p>
    <w:p w14:paraId="18F9F588" w14:textId="267B2DF2" w:rsidR="00A603D7" w:rsidRPr="00F02108" w:rsidRDefault="00F02108" w:rsidP="00F02108">
      <w:pPr>
        <w:spacing w:after="270"/>
        <w:ind w:left="2430" w:hanging="2610"/>
        <w:textAlignment w:val="baseline"/>
        <w:rPr>
          <w:rFonts w:ascii="Garamond" w:hAnsi="Garamond"/>
          <w:b/>
          <w:smallCaps/>
          <w:color w:val="auto"/>
          <w:sz w:val="32"/>
          <w:szCs w:val="32"/>
          <w:u w:val="single"/>
        </w:rPr>
      </w:pPr>
      <w:r>
        <w:rPr>
          <w:rFonts w:ascii="Garamond" w:hAnsi="Garamond" w:cs="Arial"/>
          <w:iCs w:val="0"/>
          <w:color w:val="000000"/>
        </w:rPr>
        <w:t xml:space="preserve">            </w:t>
      </w:r>
      <w:r w:rsidR="00A603D7" w:rsidRPr="00F02108">
        <w:rPr>
          <w:rFonts w:ascii="Garamond" w:hAnsi="Garamond"/>
          <w:b/>
          <w:smallCaps/>
          <w:color w:val="auto"/>
          <w:sz w:val="32"/>
          <w:szCs w:val="32"/>
          <w:u w:val="single"/>
        </w:rPr>
        <w:t>the license renewal and additional fees are as follows:</w:t>
      </w:r>
    </w:p>
    <w:p w14:paraId="484D33B4" w14:textId="77777777" w:rsidR="00A603D7" w:rsidRPr="00C6656A" w:rsidRDefault="00A603D7" w:rsidP="00F02108">
      <w:pPr>
        <w:pStyle w:val="ListParagraph"/>
        <w:jc w:val="center"/>
        <w:rPr>
          <w:rFonts w:ascii="Garamond" w:hAnsi="Garamond"/>
          <w:b/>
          <w:smallCaps/>
          <w:color w:val="auto"/>
          <w:sz w:val="26"/>
          <w:szCs w:val="26"/>
        </w:rPr>
      </w:pPr>
    </w:p>
    <w:p w14:paraId="54C55D4D" w14:textId="6E41D2E8" w:rsidR="00A603D7" w:rsidRDefault="00A603D7" w:rsidP="00A603D7">
      <w:pPr>
        <w:shd w:val="clear" w:color="auto" w:fill="FFFFFF"/>
        <w:ind w:left="408"/>
        <w:rPr>
          <w:rFonts w:ascii="Garamond" w:hAnsi="Garamond"/>
          <w:b/>
          <w:smallCaps/>
          <w:color w:val="auto"/>
          <w:sz w:val="26"/>
          <w:szCs w:val="26"/>
        </w:rPr>
      </w:pPr>
      <w:r w:rsidRPr="00F02108">
        <w:rPr>
          <w:rFonts w:ascii="Garamond" w:hAnsi="Garamond"/>
          <w:b/>
          <w:i/>
          <w:smallCaps/>
          <w:color w:val="auto"/>
          <w:sz w:val="26"/>
          <w:szCs w:val="26"/>
          <w:u w:val="single"/>
        </w:rPr>
        <w:t>$175. renewal fee</w:t>
      </w:r>
      <w:r w:rsidRPr="00C6656A">
        <w:rPr>
          <w:rFonts w:ascii="Garamond" w:hAnsi="Garamond"/>
          <w:b/>
          <w:smallCaps/>
          <w:color w:val="auto"/>
          <w:sz w:val="26"/>
          <w:szCs w:val="26"/>
        </w:rPr>
        <w:t xml:space="preserve"> – </w:t>
      </w:r>
      <w:r>
        <w:rPr>
          <w:rFonts w:ascii="Garamond" w:hAnsi="Garamond"/>
          <w:b/>
          <w:smallCaps/>
          <w:color w:val="auto"/>
          <w:sz w:val="26"/>
          <w:szCs w:val="26"/>
        </w:rPr>
        <w:t xml:space="preserve">slp or aud - </w:t>
      </w:r>
      <w:r w:rsidRPr="00C6656A">
        <w:rPr>
          <w:rFonts w:ascii="Garamond" w:hAnsi="Garamond"/>
          <w:b/>
          <w:smallCaps/>
          <w:color w:val="auto"/>
          <w:sz w:val="26"/>
          <w:szCs w:val="26"/>
        </w:rPr>
        <w:t xml:space="preserve">valid thru </w:t>
      </w:r>
      <w:r w:rsidR="00230929" w:rsidRPr="00C6656A">
        <w:rPr>
          <w:rFonts w:ascii="Garamond" w:hAnsi="Garamond"/>
          <w:b/>
          <w:smallCaps/>
          <w:color w:val="auto"/>
          <w:sz w:val="26"/>
          <w:szCs w:val="26"/>
        </w:rPr>
        <w:t>December</w:t>
      </w:r>
      <w:r w:rsidRPr="00C6656A">
        <w:rPr>
          <w:rFonts w:ascii="Garamond" w:hAnsi="Garamond"/>
          <w:b/>
          <w:smallCaps/>
          <w:color w:val="auto"/>
          <w:sz w:val="26"/>
          <w:szCs w:val="26"/>
        </w:rPr>
        <w:t xml:space="preserve"> 31, 202</w:t>
      </w:r>
      <w:r w:rsidR="00024389">
        <w:rPr>
          <w:rFonts w:ascii="Garamond" w:hAnsi="Garamond"/>
          <w:b/>
          <w:smallCaps/>
          <w:color w:val="auto"/>
          <w:sz w:val="26"/>
          <w:szCs w:val="26"/>
        </w:rPr>
        <w:t>4</w:t>
      </w:r>
    </w:p>
    <w:p w14:paraId="6E4504AA" w14:textId="77777777" w:rsidR="00024389" w:rsidRDefault="00024389" w:rsidP="00A603D7">
      <w:pPr>
        <w:shd w:val="clear" w:color="auto" w:fill="FFFFFF"/>
        <w:ind w:left="408"/>
        <w:rPr>
          <w:rFonts w:ascii="Garamond" w:hAnsi="Garamond"/>
          <w:b/>
          <w:smallCaps/>
          <w:color w:val="auto"/>
          <w:sz w:val="26"/>
          <w:szCs w:val="26"/>
        </w:rPr>
      </w:pPr>
    </w:p>
    <w:p w14:paraId="329935CE" w14:textId="68D0EDA9" w:rsidR="00A603D7" w:rsidRDefault="00A603D7" w:rsidP="00A603D7">
      <w:pPr>
        <w:shd w:val="clear" w:color="auto" w:fill="FFFFFF"/>
        <w:ind w:left="408"/>
        <w:rPr>
          <w:rFonts w:ascii="Garamond" w:hAnsi="Garamond"/>
          <w:b/>
          <w:smallCaps/>
          <w:color w:val="auto"/>
          <w:sz w:val="26"/>
          <w:szCs w:val="26"/>
        </w:rPr>
      </w:pPr>
      <w:r w:rsidRPr="00F02108">
        <w:rPr>
          <w:rFonts w:ascii="Garamond" w:hAnsi="Garamond"/>
          <w:b/>
          <w:i/>
          <w:smallCaps/>
          <w:color w:val="auto"/>
          <w:sz w:val="26"/>
          <w:szCs w:val="26"/>
          <w:u w:val="single"/>
        </w:rPr>
        <w:t>$250. renewal fee</w:t>
      </w:r>
      <w:r>
        <w:rPr>
          <w:rFonts w:ascii="Garamond" w:hAnsi="Garamond"/>
          <w:b/>
          <w:smallCaps/>
          <w:color w:val="auto"/>
          <w:sz w:val="26"/>
          <w:szCs w:val="26"/>
        </w:rPr>
        <w:t xml:space="preserve"> – dual licensee-slp &amp; aud - valid thru </w:t>
      </w:r>
      <w:r w:rsidR="00230929">
        <w:rPr>
          <w:rFonts w:ascii="Garamond" w:hAnsi="Garamond"/>
          <w:b/>
          <w:smallCaps/>
          <w:color w:val="auto"/>
          <w:sz w:val="26"/>
          <w:szCs w:val="26"/>
        </w:rPr>
        <w:t>December</w:t>
      </w:r>
      <w:r>
        <w:rPr>
          <w:rFonts w:ascii="Garamond" w:hAnsi="Garamond"/>
          <w:b/>
          <w:smallCaps/>
          <w:color w:val="auto"/>
          <w:sz w:val="26"/>
          <w:szCs w:val="26"/>
        </w:rPr>
        <w:t xml:space="preserve"> 31, 202</w:t>
      </w:r>
      <w:r w:rsidR="00230929">
        <w:rPr>
          <w:rFonts w:ascii="Garamond" w:hAnsi="Garamond"/>
          <w:b/>
          <w:smallCaps/>
          <w:color w:val="auto"/>
          <w:sz w:val="26"/>
          <w:szCs w:val="26"/>
        </w:rPr>
        <w:t>6</w:t>
      </w:r>
    </w:p>
    <w:p w14:paraId="323A48A2" w14:textId="77777777" w:rsidR="00024389" w:rsidRDefault="00024389" w:rsidP="00A603D7">
      <w:pPr>
        <w:shd w:val="clear" w:color="auto" w:fill="FFFFFF"/>
        <w:ind w:left="408"/>
        <w:rPr>
          <w:rFonts w:ascii="Garamond" w:hAnsi="Garamond"/>
          <w:b/>
          <w:smallCaps/>
          <w:color w:val="auto"/>
          <w:sz w:val="26"/>
          <w:szCs w:val="26"/>
        </w:rPr>
      </w:pPr>
    </w:p>
    <w:p w14:paraId="3AB1E9B7" w14:textId="01013956" w:rsidR="00A603D7" w:rsidRDefault="00024389" w:rsidP="00A603D7">
      <w:pPr>
        <w:shd w:val="clear" w:color="auto" w:fill="FFFFFF"/>
        <w:ind w:left="408"/>
        <w:rPr>
          <w:rFonts w:ascii="Garamond" w:hAnsi="Garamond"/>
          <w:b/>
          <w:smallCaps/>
          <w:color w:val="auto"/>
          <w:sz w:val="26"/>
          <w:szCs w:val="26"/>
        </w:rPr>
      </w:pPr>
      <w:r>
        <w:rPr>
          <w:rFonts w:ascii="Garamond" w:hAnsi="Garamond"/>
          <w:b/>
          <w:i/>
          <w:smallCaps/>
          <w:color w:val="auto"/>
          <w:sz w:val="26"/>
          <w:szCs w:val="26"/>
          <w:u w:val="single"/>
        </w:rPr>
        <w:t>$250 (renewal fee $175 and $75 late fee)</w:t>
      </w:r>
      <w:r w:rsidR="00A603D7" w:rsidRPr="00C6656A">
        <w:rPr>
          <w:rFonts w:ascii="Garamond" w:hAnsi="Garamond"/>
          <w:b/>
          <w:smallCaps/>
          <w:color w:val="auto"/>
          <w:sz w:val="26"/>
          <w:szCs w:val="26"/>
        </w:rPr>
        <w:t xml:space="preserve"> – </w:t>
      </w:r>
      <w:r w:rsidR="00A603D7">
        <w:rPr>
          <w:rFonts w:ascii="Garamond" w:hAnsi="Garamond"/>
          <w:b/>
          <w:smallCaps/>
          <w:color w:val="auto"/>
          <w:sz w:val="26"/>
          <w:szCs w:val="26"/>
        </w:rPr>
        <w:t>r</w:t>
      </w:r>
      <w:r w:rsidR="00A603D7" w:rsidRPr="00C6656A">
        <w:rPr>
          <w:rFonts w:ascii="Garamond" w:hAnsi="Garamond"/>
          <w:b/>
          <w:smallCaps/>
          <w:color w:val="auto"/>
          <w:sz w:val="26"/>
          <w:szCs w:val="26"/>
        </w:rPr>
        <w:t xml:space="preserve">enewal application and fees received </w:t>
      </w:r>
      <w:r w:rsidR="00A603D7">
        <w:rPr>
          <w:rFonts w:ascii="Garamond" w:hAnsi="Garamond"/>
          <w:b/>
          <w:smallCaps/>
          <w:color w:val="auto"/>
          <w:sz w:val="26"/>
          <w:szCs w:val="26"/>
        </w:rPr>
        <w:t xml:space="preserve">after </w:t>
      </w:r>
      <w:r w:rsidR="00A603D7" w:rsidRPr="00C6656A">
        <w:rPr>
          <w:rFonts w:ascii="Garamond" w:hAnsi="Garamond"/>
          <w:b/>
          <w:smallCaps/>
          <w:color w:val="auto"/>
          <w:sz w:val="26"/>
          <w:szCs w:val="26"/>
        </w:rPr>
        <w:t>December 31, 202</w:t>
      </w:r>
      <w:r w:rsidR="00230929">
        <w:rPr>
          <w:rFonts w:ascii="Garamond" w:hAnsi="Garamond"/>
          <w:b/>
          <w:smallCaps/>
          <w:color w:val="auto"/>
          <w:sz w:val="26"/>
          <w:szCs w:val="26"/>
        </w:rPr>
        <w:t xml:space="preserve">4 </w:t>
      </w:r>
      <w:r w:rsidR="00A603D7" w:rsidRPr="00C6656A">
        <w:rPr>
          <w:rFonts w:ascii="Garamond" w:hAnsi="Garamond"/>
          <w:b/>
          <w:smallCaps/>
          <w:color w:val="auto"/>
          <w:sz w:val="26"/>
          <w:szCs w:val="26"/>
        </w:rPr>
        <w:t xml:space="preserve">thru </w:t>
      </w:r>
      <w:r w:rsidR="00230929" w:rsidRPr="00C6656A">
        <w:rPr>
          <w:rFonts w:ascii="Garamond" w:hAnsi="Garamond"/>
          <w:b/>
          <w:smallCaps/>
          <w:color w:val="auto"/>
          <w:sz w:val="26"/>
          <w:szCs w:val="26"/>
        </w:rPr>
        <w:t>December</w:t>
      </w:r>
      <w:r w:rsidR="00A603D7" w:rsidRPr="00C6656A">
        <w:rPr>
          <w:rFonts w:ascii="Garamond" w:hAnsi="Garamond"/>
          <w:b/>
          <w:smallCaps/>
          <w:color w:val="auto"/>
          <w:sz w:val="26"/>
          <w:szCs w:val="26"/>
        </w:rPr>
        <w:t xml:space="preserve"> 31, 202</w:t>
      </w:r>
      <w:r w:rsidR="00A603D7">
        <w:rPr>
          <w:rFonts w:ascii="Garamond" w:hAnsi="Garamond"/>
          <w:b/>
          <w:smallCaps/>
          <w:color w:val="auto"/>
          <w:sz w:val="26"/>
          <w:szCs w:val="26"/>
        </w:rPr>
        <w:t>5</w:t>
      </w:r>
      <w:r w:rsidR="00A603D7" w:rsidRPr="00C6656A">
        <w:rPr>
          <w:rFonts w:ascii="Garamond" w:hAnsi="Garamond"/>
          <w:b/>
          <w:smallCaps/>
          <w:color w:val="auto"/>
          <w:sz w:val="26"/>
          <w:szCs w:val="26"/>
        </w:rPr>
        <w:t>.</w:t>
      </w:r>
    </w:p>
    <w:p w14:paraId="27013A7C" w14:textId="77777777" w:rsidR="00024389" w:rsidRDefault="00024389" w:rsidP="00A603D7">
      <w:pPr>
        <w:shd w:val="clear" w:color="auto" w:fill="FFFFFF"/>
        <w:ind w:left="408"/>
        <w:rPr>
          <w:rFonts w:ascii="Garamond" w:hAnsi="Garamond"/>
          <w:b/>
          <w:smallCaps/>
          <w:color w:val="auto"/>
          <w:sz w:val="26"/>
          <w:szCs w:val="26"/>
        </w:rPr>
      </w:pPr>
    </w:p>
    <w:p w14:paraId="565FEF11" w14:textId="77777777" w:rsidR="00A603D7" w:rsidRDefault="00A603D7" w:rsidP="00A603D7">
      <w:pPr>
        <w:shd w:val="clear" w:color="auto" w:fill="FFFFFF"/>
        <w:rPr>
          <w:rFonts w:ascii="Garamond" w:hAnsi="Garamond"/>
          <w:b/>
          <w:smallCaps/>
          <w:color w:val="auto"/>
          <w:sz w:val="26"/>
          <w:szCs w:val="26"/>
        </w:rPr>
      </w:pPr>
      <w:r>
        <w:rPr>
          <w:rFonts w:ascii="Garamond" w:hAnsi="Garamond"/>
          <w:b/>
          <w:smallCaps/>
          <w:color w:val="auto"/>
          <w:sz w:val="26"/>
          <w:szCs w:val="26"/>
        </w:rPr>
        <w:t xml:space="preserve">        </w:t>
      </w:r>
      <w:r w:rsidRPr="0093717E">
        <w:rPr>
          <w:rFonts w:ascii="Garamond" w:hAnsi="Garamond"/>
          <w:b/>
          <w:i/>
          <w:smallCaps/>
          <w:color w:val="auto"/>
          <w:sz w:val="26"/>
          <w:szCs w:val="26"/>
        </w:rPr>
        <w:t>$</w:t>
      </w:r>
      <w:r w:rsidRPr="00F02108">
        <w:rPr>
          <w:rFonts w:ascii="Garamond" w:hAnsi="Garamond"/>
          <w:b/>
          <w:i/>
          <w:smallCaps/>
          <w:color w:val="auto"/>
          <w:sz w:val="26"/>
          <w:szCs w:val="26"/>
          <w:u w:val="single"/>
        </w:rPr>
        <w:t>100. reinstatement fee</w:t>
      </w:r>
      <w:r w:rsidRPr="0093717E">
        <w:rPr>
          <w:rFonts w:ascii="Garamond" w:hAnsi="Garamond"/>
          <w:b/>
          <w:i/>
          <w:smallCaps/>
          <w:color w:val="auto"/>
          <w:sz w:val="26"/>
          <w:szCs w:val="26"/>
        </w:rPr>
        <w:t xml:space="preserve"> </w:t>
      </w:r>
      <w:r w:rsidRPr="00C6656A">
        <w:rPr>
          <w:rFonts w:ascii="Garamond" w:hAnsi="Garamond"/>
          <w:b/>
          <w:smallCaps/>
          <w:color w:val="auto"/>
          <w:sz w:val="26"/>
          <w:szCs w:val="26"/>
        </w:rPr>
        <w:t xml:space="preserve">–  renewal application, fee &amp; continuing </w:t>
      </w:r>
      <w:r>
        <w:rPr>
          <w:rFonts w:ascii="Garamond" w:hAnsi="Garamond"/>
          <w:b/>
          <w:smallCaps/>
          <w:color w:val="auto"/>
          <w:sz w:val="26"/>
          <w:szCs w:val="26"/>
        </w:rPr>
        <w:t>education</w:t>
      </w:r>
    </w:p>
    <w:p w14:paraId="268FF5CA" w14:textId="31C5F3A1" w:rsidR="0008187C" w:rsidRDefault="00A603D7" w:rsidP="00F02108">
      <w:pPr>
        <w:shd w:val="clear" w:color="auto" w:fill="FFFFFF"/>
        <w:ind w:left="540" w:hanging="1530"/>
        <w:jc w:val="both"/>
        <w:rPr>
          <w:rFonts w:ascii="Garamond" w:hAnsi="Garamond"/>
          <w:b/>
          <w:smallCaps/>
          <w:color w:val="auto"/>
        </w:rPr>
      </w:pPr>
      <w:r>
        <w:rPr>
          <w:rFonts w:ascii="Garamond" w:hAnsi="Garamond"/>
          <w:b/>
          <w:smallCaps/>
          <w:color w:val="auto"/>
          <w:sz w:val="26"/>
          <w:szCs w:val="26"/>
        </w:rPr>
        <w:t xml:space="preserve">       </w:t>
      </w:r>
      <w:r w:rsidR="00F02108">
        <w:rPr>
          <w:rFonts w:ascii="Garamond" w:hAnsi="Garamond"/>
          <w:b/>
          <w:smallCaps/>
          <w:color w:val="auto"/>
          <w:sz w:val="26"/>
          <w:szCs w:val="26"/>
        </w:rPr>
        <w:t xml:space="preserve">                    H</w:t>
      </w:r>
      <w:r w:rsidR="00F02108" w:rsidRPr="00C6656A">
        <w:rPr>
          <w:rFonts w:ascii="Garamond" w:hAnsi="Garamond"/>
          <w:b/>
          <w:smallCaps/>
          <w:color w:val="auto"/>
          <w:sz w:val="26"/>
          <w:szCs w:val="26"/>
        </w:rPr>
        <w:t xml:space="preserve">ours received </w:t>
      </w:r>
      <w:r w:rsidR="00F02108" w:rsidRPr="00431E3F">
        <w:rPr>
          <w:rFonts w:ascii="Garamond" w:hAnsi="Garamond"/>
          <w:b/>
          <w:smallCaps/>
          <w:color w:val="auto"/>
          <w:sz w:val="26"/>
          <w:szCs w:val="26"/>
          <w:highlight w:val="yellow"/>
        </w:rPr>
        <w:t xml:space="preserve">after </w:t>
      </w:r>
      <w:r w:rsidR="001E3AEB" w:rsidRPr="00431E3F">
        <w:rPr>
          <w:rFonts w:ascii="Garamond" w:hAnsi="Garamond"/>
          <w:b/>
          <w:smallCaps/>
          <w:color w:val="auto"/>
          <w:sz w:val="26"/>
          <w:szCs w:val="26"/>
          <w:highlight w:val="yellow"/>
        </w:rPr>
        <w:t>December</w:t>
      </w:r>
      <w:r w:rsidR="00F02108" w:rsidRPr="00431E3F">
        <w:rPr>
          <w:rFonts w:ascii="Garamond" w:hAnsi="Garamond"/>
          <w:b/>
          <w:smallCaps/>
          <w:color w:val="auto"/>
          <w:sz w:val="26"/>
          <w:szCs w:val="26"/>
          <w:highlight w:val="yellow"/>
        </w:rPr>
        <w:t xml:space="preserve"> 31, 2025.</w:t>
      </w:r>
      <w:r w:rsidR="00F02108">
        <w:rPr>
          <w:rFonts w:ascii="Garamond" w:hAnsi="Garamond"/>
          <w:b/>
          <w:smallCaps/>
          <w:color w:val="auto"/>
        </w:rPr>
        <w:tab/>
      </w:r>
      <w:r w:rsidR="00F02108">
        <w:rPr>
          <w:rFonts w:ascii="Garamond" w:hAnsi="Garamond"/>
          <w:b/>
          <w:smallCaps/>
          <w:color w:val="auto"/>
          <w:sz w:val="26"/>
          <w:szCs w:val="26"/>
        </w:rPr>
        <w:t xml:space="preserve">                                    </w:t>
      </w:r>
      <w:r w:rsidR="007B4A78">
        <w:rPr>
          <w:rFonts w:ascii="Garamond" w:hAnsi="Garamond"/>
          <w:b/>
          <w:smallCaps/>
          <w:color w:val="auto"/>
        </w:rPr>
        <w:tab/>
      </w:r>
    </w:p>
    <w:p w14:paraId="79FA4FE8" w14:textId="77777777" w:rsidR="0013483F" w:rsidRDefault="0013483F" w:rsidP="0013483F">
      <w:pPr>
        <w:shd w:val="clear" w:color="auto" w:fill="FFFFFF"/>
        <w:jc w:val="center"/>
        <w:rPr>
          <w:rFonts w:ascii="Garamond" w:hAnsi="Garamond"/>
          <w:b/>
          <w:smallCaps/>
          <w:color w:val="auto"/>
        </w:rPr>
      </w:pPr>
    </w:p>
    <w:p w14:paraId="16191A09" w14:textId="77777777" w:rsidR="0013483F" w:rsidRDefault="0013483F" w:rsidP="0013483F">
      <w:pPr>
        <w:shd w:val="clear" w:color="auto" w:fill="FFFFFF"/>
        <w:jc w:val="center"/>
        <w:rPr>
          <w:rFonts w:ascii="Garamond" w:hAnsi="Garamond"/>
          <w:b/>
          <w:smallCaps/>
          <w:color w:val="auto"/>
        </w:rPr>
      </w:pPr>
    </w:p>
    <w:p w14:paraId="511DA714" w14:textId="77777777" w:rsidR="0013483F" w:rsidRDefault="0013483F" w:rsidP="0013483F">
      <w:pPr>
        <w:shd w:val="clear" w:color="auto" w:fill="FFFFFF"/>
        <w:jc w:val="center"/>
        <w:rPr>
          <w:rFonts w:ascii="Garamond" w:hAnsi="Garamond"/>
          <w:b/>
          <w:smallCaps/>
          <w:color w:val="auto"/>
        </w:rPr>
      </w:pPr>
    </w:p>
    <w:p w14:paraId="7862288E" w14:textId="77777777" w:rsidR="0013483F" w:rsidRDefault="0013483F" w:rsidP="0013483F">
      <w:pPr>
        <w:shd w:val="clear" w:color="auto" w:fill="FFFFFF"/>
        <w:jc w:val="center"/>
        <w:rPr>
          <w:rFonts w:ascii="Garamond" w:hAnsi="Garamond"/>
          <w:b/>
          <w:smallCaps/>
          <w:color w:val="auto"/>
        </w:rPr>
      </w:pPr>
    </w:p>
    <w:p w14:paraId="7AE34042" w14:textId="25B637BA" w:rsidR="0013483F" w:rsidRDefault="0013483F" w:rsidP="0013483F">
      <w:pPr>
        <w:shd w:val="clear" w:color="auto" w:fill="FFFFFF"/>
        <w:jc w:val="center"/>
        <w:rPr>
          <w:rFonts w:ascii="Garamond" w:hAnsi="Garamond"/>
          <w:b/>
          <w:smallCaps/>
          <w:color w:val="auto"/>
        </w:rPr>
      </w:pPr>
      <w:r>
        <w:rPr>
          <w:rFonts w:ascii="Garamond" w:hAnsi="Garamond"/>
          <w:b/>
          <w:smallCaps/>
          <w:color w:val="auto"/>
        </w:rPr>
        <w:t>IF YOU HAVE ANY QUESTIONS, DO NOT HESITATE TO CONTACT</w:t>
      </w:r>
      <w:r>
        <w:rPr>
          <w:rFonts w:ascii="Garamond" w:hAnsi="Garamond"/>
          <w:b/>
          <w:color w:val="auto"/>
        </w:rPr>
        <w:t xml:space="preserve"> </w:t>
      </w:r>
      <w:r>
        <w:rPr>
          <w:rFonts w:ascii="Garamond" w:hAnsi="Garamond"/>
          <w:b/>
          <w:smallCaps/>
          <w:color w:val="auto"/>
        </w:rPr>
        <w:t xml:space="preserve"> </w:t>
      </w:r>
      <w:r>
        <w:rPr>
          <w:rFonts w:ascii="Garamond" w:hAnsi="Garamond"/>
          <w:b/>
          <w:color w:val="auto"/>
        </w:rPr>
        <w:t>THE BOARD OFFICE</w:t>
      </w:r>
      <w:r>
        <w:rPr>
          <w:rFonts w:ascii="Garamond" w:hAnsi="Garamond"/>
          <w:b/>
          <w:smallCaps/>
          <w:color w:val="auto"/>
        </w:rPr>
        <w:t xml:space="preserve"> </w:t>
      </w:r>
    </w:p>
    <w:p w14:paraId="7B252274" w14:textId="77777777" w:rsidR="0013483F" w:rsidRDefault="0013483F" w:rsidP="0013483F">
      <w:pPr>
        <w:shd w:val="clear" w:color="auto" w:fill="FFFFFF"/>
        <w:jc w:val="center"/>
        <w:rPr>
          <w:rFonts w:ascii="Garamond" w:hAnsi="Garamond"/>
          <w:b/>
          <w:smallCaps/>
          <w:color w:val="auto"/>
        </w:rPr>
      </w:pPr>
      <w:r>
        <w:rPr>
          <w:rFonts w:ascii="Garamond" w:hAnsi="Garamond"/>
          <w:b/>
          <w:smallCaps/>
          <w:color w:val="auto"/>
        </w:rPr>
        <w:t xml:space="preserve">@ 304-473-4289 OR BY EMAIL @ </w:t>
      </w:r>
      <w:hyperlink r:id="rId11" w:history="1">
        <w:r w:rsidRPr="004171EB">
          <w:rPr>
            <w:rStyle w:val="Hyperlink"/>
            <w:rFonts w:ascii="Garamond" w:hAnsi="Garamond"/>
            <w:b/>
            <w:smallCaps/>
          </w:rPr>
          <w:t>WVBESLPA@WV.GOV</w:t>
        </w:r>
      </w:hyperlink>
      <w:r>
        <w:rPr>
          <w:rFonts w:ascii="Garamond" w:hAnsi="Garamond"/>
          <w:b/>
          <w:smallCaps/>
          <w:color w:val="auto"/>
        </w:rPr>
        <w:t>.</w:t>
      </w:r>
    </w:p>
    <w:p w14:paraId="68CF50F5" w14:textId="5AA7AD5B" w:rsidR="007B4A78" w:rsidRPr="00444F07" w:rsidRDefault="007B4A78" w:rsidP="00444F07">
      <w:pPr>
        <w:shd w:val="clear" w:color="auto" w:fill="FFFFFF"/>
        <w:rPr>
          <w:rFonts w:ascii="Garamond" w:hAnsi="Garamond"/>
          <w:b/>
          <w:smallCaps/>
          <w:color w:val="auto"/>
        </w:rPr>
      </w:pPr>
    </w:p>
    <w:sectPr w:rsidR="007B4A78" w:rsidRPr="00444F07" w:rsidSect="0095787C">
      <w:pgSz w:w="12240" w:h="15840"/>
      <w:pgMar w:top="720" w:right="1008" w:bottom="720" w:left="1008" w:header="720" w:footer="720" w:gutter="0"/>
      <w:pgBorders w:offsetFrom="page">
        <w:top w:val="triple" w:sz="24" w:space="24" w:color="00B050"/>
        <w:left w:val="triple" w:sz="24" w:space="24" w:color="00B050"/>
        <w:bottom w:val="triple" w:sz="24" w:space="24" w:color="00B050"/>
        <w:right w:val="triple" w:sz="24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87E5" w14:textId="77777777" w:rsidR="00C94A38" w:rsidRDefault="00C94A38" w:rsidP="0003580E">
      <w:r>
        <w:separator/>
      </w:r>
    </w:p>
  </w:endnote>
  <w:endnote w:type="continuationSeparator" w:id="0">
    <w:p w14:paraId="7E69DAA1" w14:textId="77777777" w:rsidR="00C94A38" w:rsidRDefault="00C94A38" w:rsidP="0003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CB524" w14:textId="77777777" w:rsidR="00C94A38" w:rsidRDefault="00C94A38" w:rsidP="0003580E">
      <w:r>
        <w:separator/>
      </w:r>
    </w:p>
  </w:footnote>
  <w:footnote w:type="continuationSeparator" w:id="0">
    <w:p w14:paraId="2B47F4A3" w14:textId="77777777" w:rsidR="00C94A38" w:rsidRDefault="00C94A38" w:rsidP="00035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A15E5"/>
    <w:multiLevelType w:val="hybridMultilevel"/>
    <w:tmpl w:val="651EB9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1A21CDF"/>
    <w:multiLevelType w:val="hybridMultilevel"/>
    <w:tmpl w:val="67362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F6C5B"/>
    <w:multiLevelType w:val="hybridMultilevel"/>
    <w:tmpl w:val="47E46184"/>
    <w:lvl w:ilvl="0" w:tplc="8306DEBA">
      <w:start w:val="1"/>
      <w:numFmt w:val="bullet"/>
      <w:lvlText w:val="-"/>
      <w:lvlJc w:val="left"/>
      <w:pPr>
        <w:ind w:left="408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727F3780"/>
    <w:multiLevelType w:val="hybridMultilevel"/>
    <w:tmpl w:val="D22E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97E"/>
    <w:rsid w:val="00024389"/>
    <w:rsid w:val="0003580E"/>
    <w:rsid w:val="00081138"/>
    <w:rsid w:val="000815B2"/>
    <w:rsid w:val="0008187C"/>
    <w:rsid w:val="000D6CDB"/>
    <w:rsid w:val="0013483F"/>
    <w:rsid w:val="0016506C"/>
    <w:rsid w:val="001E3AEB"/>
    <w:rsid w:val="00214ABF"/>
    <w:rsid w:val="00230929"/>
    <w:rsid w:val="002536EE"/>
    <w:rsid w:val="00263DC6"/>
    <w:rsid w:val="002807D3"/>
    <w:rsid w:val="00310FF0"/>
    <w:rsid w:val="003240E0"/>
    <w:rsid w:val="00364117"/>
    <w:rsid w:val="00431E3F"/>
    <w:rsid w:val="004355D2"/>
    <w:rsid w:val="00436465"/>
    <w:rsid w:val="00444F07"/>
    <w:rsid w:val="004C5B58"/>
    <w:rsid w:val="005A0B18"/>
    <w:rsid w:val="005D2885"/>
    <w:rsid w:val="00670CC3"/>
    <w:rsid w:val="00682CB0"/>
    <w:rsid w:val="006973F4"/>
    <w:rsid w:val="006C24D1"/>
    <w:rsid w:val="007243F0"/>
    <w:rsid w:val="00726F42"/>
    <w:rsid w:val="0078097E"/>
    <w:rsid w:val="007A0A8B"/>
    <w:rsid w:val="007B4A78"/>
    <w:rsid w:val="007D31E9"/>
    <w:rsid w:val="007D787B"/>
    <w:rsid w:val="00860E4D"/>
    <w:rsid w:val="008C0857"/>
    <w:rsid w:val="008D022C"/>
    <w:rsid w:val="008F66A2"/>
    <w:rsid w:val="0093717E"/>
    <w:rsid w:val="0095787C"/>
    <w:rsid w:val="009741A5"/>
    <w:rsid w:val="0097604F"/>
    <w:rsid w:val="00983592"/>
    <w:rsid w:val="009D5AEF"/>
    <w:rsid w:val="00A603D7"/>
    <w:rsid w:val="00AC1388"/>
    <w:rsid w:val="00B432AB"/>
    <w:rsid w:val="00B51198"/>
    <w:rsid w:val="00BA0132"/>
    <w:rsid w:val="00BF79FB"/>
    <w:rsid w:val="00C05D02"/>
    <w:rsid w:val="00C17599"/>
    <w:rsid w:val="00C20259"/>
    <w:rsid w:val="00C24A4B"/>
    <w:rsid w:val="00C6656A"/>
    <w:rsid w:val="00C94A38"/>
    <w:rsid w:val="00CA4C60"/>
    <w:rsid w:val="00CA69F4"/>
    <w:rsid w:val="00CC4F7B"/>
    <w:rsid w:val="00CE4B72"/>
    <w:rsid w:val="00CF449D"/>
    <w:rsid w:val="00D07AA9"/>
    <w:rsid w:val="00D21F5F"/>
    <w:rsid w:val="00D54796"/>
    <w:rsid w:val="00D56380"/>
    <w:rsid w:val="00D87CF8"/>
    <w:rsid w:val="00D93721"/>
    <w:rsid w:val="00E0319C"/>
    <w:rsid w:val="00E271E8"/>
    <w:rsid w:val="00E715C2"/>
    <w:rsid w:val="00EC1031"/>
    <w:rsid w:val="00F02108"/>
    <w:rsid w:val="00F02ACB"/>
    <w:rsid w:val="00F202EF"/>
    <w:rsid w:val="00F54774"/>
    <w:rsid w:val="00F64F89"/>
    <w:rsid w:val="00FD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0CFA"/>
  <w15:docId w15:val="{78C5624E-5C57-4B9A-85B1-14FC105F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Calibri" w:hAnsi="Bookman Old Style" w:cs="Arial"/>
        <w:b/>
        <w:sz w:val="28"/>
        <w:szCs w:val="22"/>
        <w:lang w:val="en-US" w:eastAsia="en-US" w:bidi="ar-SA"/>
      </w:rPr>
    </w:rPrDefault>
    <w:pPrDefault>
      <w:pPr>
        <w:ind w:left="144" w:righ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97E"/>
    <w:pPr>
      <w:ind w:left="0" w:right="0"/>
    </w:pPr>
    <w:rPr>
      <w:rFonts w:ascii="Times New Roman" w:eastAsia="Times New Roman" w:hAnsi="Times New Roman" w:cs="Times New Roman"/>
      <w:b w:val="0"/>
      <w:iCs/>
      <w:color w:val="01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809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10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8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80E"/>
    <w:rPr>
      <w:rFonts w:ascii="Segoe UI" w:eastAsia="Times New Roman" w:hAnsi="Segoe UI" w:cs="Segoe UI"/>
      <w:b w:val="0"/>
      <w:iCs/>
      <w:color w:val="01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58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80E"/>
    <w:rPr>
      <w:rFonts w:ascii="Times New Roman" w:eastAsia="Times New Roman" w:hAnsi="Times New Roman" w:cs="Times New Roman"/>
      <w:b w:val="0"/>
      <w:iCs/>
      <w:color w:val="01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58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80E"/>
    <w:rPr>
      <w:rFonts w:ascii="Times New Roman" w:eastAsia="Times New Roman" w:hAnsi="Times New Roman" w:cs="Times New Roman"/>
      <w:b w:val="0"/>
      <w:iCs/>
      <w:color w:val="01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3F0"/>
    <w:pPr>
      <w:spacing w:before="100" w:beforeAutospacing="1" w:after="100" w:afterAutospacing="1"/>
    </w:pPr>
    <w:rPr>
      <w:rFonts w:eastAsiaTheme="minorEastAsia"/>
      <w:iCs w:val="0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13483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603D7"/>
    <w:pPr>
      <w:ind w:left="0" w:right="0"/>
    </w:pPr>
    <w:rPr>
      <w:rFonts w:ascii="Times New Roman" w:eastAsia="Times New Roman" w:hAnsi="Times New Roman" w:cs="Times New Roman"/>
      <w:b w:val="0"/>
      <w:iCs/>
      <w:color w:val="01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3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vspeechandaudiology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VBESLPA@WV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vbeslpa@wv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vspeechandaudiolo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E526-9C23-45F0-908A-C400CF15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Nesbitt</dc:creator>
  <cp:lastModifiedBy>Patty Nesbitt</cp:lastModifiedBy>
  <cp:revision>17</cp:revision>
  <cp:lastPrinted>2024-03-06T14:12:00Z</cp:lastPrinted>
  <dcterms:created xsi:type="dcterms:W3CDTF">2024-02-06T17:25:00Z</dcterms:created>
  <dcterms:modified xsi:type="dcterms:W3CDTF">2024-09-10T14:24:00Z</dcterms:modified>
</cp:coreProperties>
</file>